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4C96AFA0" w14:textId="77777777" w:rsidR="000E730C" w:rsidRPr="000E730C" w:rsidRDefault="000E730C" w:rsidP="000E730C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KARTA UWAG DO TREŚCI </w:t>
      </w:r>
    </w:p>
    <w:p w14:paraId="77749D17" w14:textId="77777777" w:rsidR="00D7649E" w:rsidRPr="00D7649E" w:rsidRDefault="000E730C" w:rsidP="00D7649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Kryteriów wyboru operacji oraz kryteria strategicznych (premiujących) dla operacji z zakresu </w:t>
      </w:r>
    </w:p>
    <w:p w14:paraId="4FBB794F" w14:textId="68925F7D" w:rsidR="00D7649E" w:rsidRPr="00D7649E" w:rsidRDefault="00D7649E" w:rsidP="00D7649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D7649E">
        <w:rPr>
          <w:rFonts w:eastAsiaTheme="majorEastAsia"/>
          <w:b/>
          <w:sz w:val="24"/>
          <w:szCs w:val="24"/>
        </w:rPr>
        <w:t>popraw</w:t>
      </w:r>
      <w:r>
        <w:rPr>
          <w:rFonts w:eastAsiaTheme="majorEastAsia"/>
          <w:b/>
          <w:sz w:val="24"/>
          <w:szCs w:val="24"/>
        </w:rPr>
        <w:t>y</w:t>
      </w:r>
      <w:r w:rsidRPr="00D7649E">
        <w:rPr>
          <w:rFonts w:eastAsiaTheme="majorEastAsia"/>
          <w:b/>
          <w:sz w:val="24"/>
          <w:szCs w:val="24"/>
        </w:rPr>
        <w:t xml:space="preserve"> dostępu do małej infrastruktury publicznej </w:t>
      </w:r>
    </w:p>
    <w:p w14:paraId="6E1CC3A8" w14:textId="6629B293" w:rsidR="00EC65FE" w:rsidRDefault="000E730C" w:rsidP="007E7A1F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 na obszarze objętym LSR realizowanych przez inne podmioty niż LGD</w:t>
      </w:r>
      <w:r w:rsidR="007E7A1F">
        <w:rPr>
          <w:rFonts w:eastAsiaTheme="majorEastAsia"/>
          <w:b/>
          <w:sz w:val="24"/>
          <w:szCs w:val="24"/>
        </w:rPr>
        <w:t xml:space="preserve"> w ramach przedsięwzięcia </w:t>
      </w:r>
      <w:r w:rsidR="00D7649E" w:rsidRPr="00D7649E">
        <w:rPr>
          <w:rFonts w:eastAsiaTheme="majorEastAsia"/>
          <w:b/>
          <w:sz w:val="24"/>
          <w:szCs w:val="24"/>
        </w:rPr>
        <w:t xml:space="preserve">. </w:t>
      </w:r>
      <w:r w:rsidR="00D7649E">
        <w:rPr>
          <w:rFonts w:eastAsiaTheme="majorEastAsia"/>
          <w:b/>
          <w:sz w:val="24"/>
          <w:szCs w:val="24"/>
        </w:rPr>
        <w:t xml:space="preserve">P.1.1 </w:t>
      </w:r>
      <w:r w:rsidR="00D7649E" w:rsidRPr="00D7649E">
        <w:rPr>
          <w:rFonts w:eastAsiaTheme="majorEastAsia"/>
          <w:b/>
          <w:sz w:val="24"/>
          <w:szCs w:val="24"/>
        </w:rPr>
        <w:t>Rozwój infrastruktury służącej rekreacji lub integracji mieszkańców – kreowanie przestrzeni sąsiedzkich, tworzenie nowej infrastruktury w tym jej wyposażenie (np. obiekty sportowe: siłownie plenerowe, boiska; szlaki turystyczne; obiekty kultury; zielone tereny urządzone, skwery, place)</w:t>
      </w:r>
      <w:r w:rsidR="007E7A1F" w:rsidRPr="007E7A1F">
        <w:rPr>
          <w:rFonts w:eastAsiaTheme="majorEastAsia"/>
          <w:b/>
          <w:sz w:val="24"/>
          <w:szCs w:val="24"/>
        </w:rPr>
        <w:t>.</w:t>
      </w: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0565DF7E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</w:t>
      </w:r>
      <w:r w:rsidR="007E7A1F" w:rsidRPr="001D2A23">
        <w:rPr>
          <w:rFonts w:ascii="Arial" w:hAnsi="Arial"/>
          <w:sz w:val="18"/>
          <w:szCs w:val="18"/>
        </w:rPr>
        <w:t>Lokalna Grupa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771F8E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7E7A1F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084501">
        <w:rPr>
          <w:rFonts w:ascii="Arial" w:eastAsiaTheme="majorEastAsia" w:hAnsi="Arial" w:cs="Arial"/>
          <w:b/>
          <w:sz w:val="18"/>
          <w:szCs w:val="18"/>
        </w:rPr>
        <w:t>października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C3483D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Lp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7719" w14:textId="77777777" w:rsidR="00C60148" w:rsidRDefault="00C60148">
      <w:r>
        <w:separator/>
      </w:r>
    </w:p>
  </w:endnote>
  <w:endnote w:type="continuationSeparator" w:id="0">
    <w:p w14:paraId="030F2A45" w14:textId="77777777" w:rsidR="00C60148" w:rsidRDefault="00C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B8F" w14:textId="77777777" w:rsidR="00C60148" w:rsidRDefault="00C60148">
      <w:r>
        <w:separator/>
      </w:r>
    </w:p>
  </w:footnote>
  <w:footnote w:type="continuationSeparator" w:id="0">
    <w:p w14:paraId="6B346063" w14:textId="77777777" w:rsidR="00C60148" w:rsidRDefault="00C6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501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30C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6ED8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5AD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1F8E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E7A1F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49E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Leszczyński</cp:lastModifiedBy>
  <cp:revision>4</cp:revision>
  <cp:lastPrinted>2023-08-23T09:10:00Z</cp:lastPrinted>
  <dcterms:created xsi:type="dcterms:W3CDTF">2025-07-10T12:52:00Z</dcterms:created>
  <dcterms:modified xsi:type="dcterms:W3CDTF">2025-10-01T10:29:00Z</dcterms:modified>
  <dc:language>pl-PL</dc:language>
</cp:coreProperties>
</file>