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DB43" w14:textId="77777777" w:rsidR="00BF1274" w:rsidRPr="00BF1274" w:rsidRDefault="007A6400" w:rsidP="00BF1274">
      <w:pPr>
        <w:rPr>
          <w:bCs/>
        </w:rPr>
      </w:pPr>
      <w:r w:rsidRPr="00BF1274">
        <w:rPr>
          <w:bCs/>
          <w:iCs/>
        </w:rPr>
        <w:t xml:space="preserve">Załącznik nr </w:t>
      </w:r>
      <w:r w:rsidR="006F2EC9" w:rsidRPr="00BF1274">
        <w:rPr>
          <w:bCs/>
          <w:iCs/>
        </w:rPr>
        <w:t>4</w:t>
      </w:r>
      <w:r w:rsidRPr="00BF1274">
        <w:rPr>
          <w:bCs/>
          <w:iCs/>
        </w:rPr>
        <w:t xml:space="preserve"> </w:t>
      </w:r>
      <w:r w:rsidR="00BF1274" w:rsidRPr="00BF1274">
        <w:rPr>
          <w:bCs/>
        </w:rPr>
        <w:t>Karta zgodności z LSR i kryteriami wyboru operacji</w:t>
      </w:r>
    </w:p>
    <w:p w14:paraId="2E9CC566" w14:textId="0C757D86" w:rsidR="007A6400" w:rsidRDefault="007A6400" w:rsidP="007A6400">
      <w:pPr>
        <w:rPr>
          <w:rFonts w:hint="eastAsia"/>
          <w:bCs/>
          <w:iCs/>
        </w:rPr>
      </w:pPr>
    </w:p>
    <w:p w14:paraId="2769DA25" w14:textId="77777777" w:rsidR="006F2EC9" w:rsidRPr="007A6400" w:rsidRDefault="006F2EC9" w:rsidP="007A6400">
      <w:pPr>
        <w:rPr>
          <w:rFonts w:hint="eastAsia"/>
          <w:bCs/>
          <w:iCs/>
        </w:rPr>
      </w:pPr>
    </w:p>
    <w:p w14:paraId="4F4DA0B6" w14:textId="77777777" w:rsidR="007A6400" w:rsidRDefault="007A6400" w:rsidP="007A6400">
      <w:pPr>
        <w:rPr>
          <w:b/>
          <w:bCs/>
        </w:rPr>
      </w:pPr>
      <w:r w:rsidRPr="007A6400">
        <w:rPr>
          <w:b/>
          <w:bCs/>
        </w:rPr>
        <w:t>Karta zgodności z LSR i kryteriami wyboru operacji</w:t>
      </w:r>
    </w:p>
    <w:p w14:paraId="244D5E41" w14:textId="77777777" w:rsidR="00DE740B" w:rsidRPr="007A6400" w:rsidRDefault="00DE740B" w:rsidP="007A6400">
      <w:pPr>
        <w:rPr>
          <w:rFonts w:hint="eastAsia"/>
          <w:b/>
          <w:bCs/>
        </w:rPr>
      </w:pPr>
    </w:p>
    <w:p w14:paraId="701B4AF8" w14:textId="596AEF88" w:rsidR="007A6400" w:rsidRPr="006F2EC9" w:rsidRDefault="007A6400" w:rsidP="007A6400">
      <w:pPr>
        <w:rPr>
          <w:rFonts w:hint="eastAsia"/>
          <w:bCs/>
          <w:iCs/>
        </w:rPr>
      </w:pPr>
      <w:r w:rsidRPr="007A6400">
        <w:rPr>
          <w:i/>
          <w:iCs/>
        </w:rPr>
        <w:t xml:space="preserve">Dla operacji realizowanych w ramach LSR </w:t>
      </w:r>
      <w:r>
        <w:rPr>
          <w:i/>
          <w:iCs/>
        </w:rPr>
        <w:t>LGD Powiatu Wielickiego</w:t>
      </w:r>
      <w:r w:rsidRPr="007A6400">
        <w:rPr>
          <w:i/>
          <w:iCs/>
        </w:rPr>
        <w:t xml:space="preserve"> w zakresie </w:t>
      </w:r>
      <w:r w:rsidR="006F2EC9" w:rsidRPr="006F2EC9">
        <w:rPr>
          <w:bCs/>
          <w:i/>
        </w:rPr>
        <w:t xml:space="preserve">Mała infrastruktura </w:t>
      </w:r>
      <w:r w:rsidR="006F2EC9">
        <w:rPr>
          <w:bCs/>
          <w:i/>
        </w:rPr>
        <w:t>p</w:t>
      </w:r>
      <w:r w:rsidR="006F2EC9" w:rsidRPr="006F2EC9">
        <w:rPr>
          <w:bCs/>
          <w:i/>
        </w:rPr>
        <w:t>ubliczna</w:t>
      </w:r>
      <w:r w:rsidR="006F2EC9">
        <w:rPr>
          <w:bCs/>
          <w:iCs/>
        </w:rPr>
        <w:t xml:space="preserve"> </w:t>
      </w:r>
      <w:r w:rsidRPr="007A6400">
        <w:rPr>
          <w:i/>
          <w:iCs/>
        </w:rPr>
        <w:t>w ramach Planu Strategicznego dla Wspólnej Polityki Rolnej na lata 2023–2027 dla interwencji I.13.1 LEADER/Rozwój Lokalny Kierowany przez Społeczność (RLKS) – komponent Wdrażanie LSR.</w:t>
      </w:r>
    </w:p>
    <w:p w14:paraId="6217F8AA" w14:textId="77777777" w:rsidR="007A6400" w:rsidRPr="007A6400" w:rsidRDefault="007A6400" w:rsidP="007A6400">
      <w:pPr>
        <w:rPr>
          <w:rFonts w:hint="eastAsia"/>
        </w:rPr>
      </w:pPr>
    </w:p>
    <w:p w14:paraId="0936FC5F" w14:textId="0A0F3E06" w:rsidR="007A6400" w:rsidRPr="007A6400" w:rsidRDefault="007A6400" w:rsidP="007A6400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A6400">
        <w:rPr>
          <w:rFonts w:ascii="Times New Roman" w:hAnsi="Times New Roman" w:cs="Times New Roman"/>
          <w:b/>
          <w:bCs/>
          <w:sz w:val="22"/>
          <w:szCs w:val="22"/>
        </w:rPr>
        <w:t xml:space="preserve">Dla naboru obejmującego cel LSR: </w:t>
      </w:r>
      <w:r w:rsidR="006F2EC9" w:rsidRPr="006F2EC9">
        <w:rPr>
          <w:rFonts w:ascii="Times New Roman" w:eastAsia="Times New Roman" w:hAnsi="Times New Roman" w:cs="Times New Roman"/>
          <w:color w:val="000000"/>
          <w:sz w:val="22"/>
          <w:szCs w:val="22"/>
        </w:rPr>
        <w:t>Podnoszenie dostępności atrakcyjnej oferty czasu wolnego dostosowanej do potrzeb mieszka</w:t>
      </w:r>
      <w:r w:rsidR="006F2EC9" w:rsidRPr="006F2EC9">
        <w:rPr>
          <w:rFonts w:ascii="Times New Roman" w:eastAsia="Times New Roman" w:hAnsi="Times New Roman" w:cs="Times New Roman" w:hint="eastAsia"/>
          <w:color w:val="000000"/>
          <w:sz w:val="22"/>
          <w:szCs w:val="22"/>
        </w:rPr>
        <w:t>ń</w:t>
      </w:r>
      <w:r w:rsidR="006F2EC9" w:rsidRPr="006F2EC9">
        <w:rPr>
          <w:rFonts w:ascii="Times New Roman" w:eastAsia="Times New Roman" w:hAnsi="Times New Roman" w:cs="Times New Roman"/>
          <w:color w:val="000000"/>
          <w:sz w:val="22"/>
          <w:szCs w:val="22"/>
        </w:rPr>
        <w:t>c</w:t>
      </w:r>
      <w:r w:rsidR="006F2EC9" w:rsidRPr="006F2EC9">
        <w:rPr>
          <w:rFonts w:ascii="Times New Roman" w:eastAsia="Times New Roman" w:hAnsi="Times New Roman" w:cs="Times New Roman" w:hint="eastAsia"/>
          <w:color w:val="000000"/>
          <w:sz w:val="22"/>
          <w:szCs w:val="22"/>
        </w:rPr>
        <w:t>ó</w:t>
      </w:r>
      <w:r w:rsidR="006F2EC9" w:rsidRPr="006F2EC9">
        <w:rPr>
          <w:rFonts w:ascii="Times New Roman" w:eastAsia="Times New Roman" w:hAnsi="Times New Roman" w:cs="Times New Roman"/>
          <w:color w:val="000000"/>
          <w:sz w:val="22"/>
          <w:szCs w:val="22"/>
        </w:rPr>
        <w:t>w i turyst</w:t>
      </w:r>
      <w:r w:rsidR="006F2EC9" w:rsidRPr="006F2EC9">
        <w:rPr>
          <w:rFonts w:ascii="Times New Roman" w:eastAsia="Times New Roman" w:hAnsi="Times New Roman" w:cs="Times New Roman" w:hint="eastAsia"/>
          <w:color w:val="000000"/>
          <w:sz w:val="22"/>
          <w:szCs w:val="22"/>
        </w:rPr>
        <w:t>ó</w:t>
      </w:r>
      <w:r w:rsidR="006F2EC9" w:rsidRPr="006F2EC9"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</w:p>
    <w:p w14:paraId="4A0F7D34" w14:textId="77777777" w:rsidR="007A6400" w:rsidRPr="007A6400" w:rsidRDefault="007A6400" w:rsidP="007A6400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0FF1CBB" w14:textId="5F08F144" w:rsidR="007A6400" w:rsidRPr="006F2EC9" w:rsidRDefault="007A6400" w:rsidP="006F2EC9">
      <w:pPr>
        <w:rPr>
          <w:rFonts w:ascii="Times New Roman" w:hAnsi="Times New Roman" w:cs="Times New Roman"/>
          <w:sz w:val="22"/>
          <w:szCs w:val="22"/>
        </w:rPr>
      </w:pPr>
      <w:r w:rsidRPr="007A6400">
        <w:rPr>
          <w:rFonts w:ascii="Times New Roman" w:hAnsi="Times New Roman" w:cs="Times New Roman"/>
          <w:b/>
          <w:bCs/>
          <w:sz w:val="22"/>
          <w:szCs w:val="22"/>
        </w:rPr>
        <w:t xml:space="preserve">Przedsięwzięcie: </w:t>
      </w:r>
      <w:r w:rsidR="006F2EC9" w:rsidRPr="006F2EC9">
        <w:rPr>
          <w:rFonts w:ascii="Times New Roman" w:hAnsi="Times New Roman" w:cs="Times New Roman"/>
          <w:b/>
          <w:bCs/>
          <w:sz w:val="22"/>
          <w:szCs w:val="22"/>
        </w:rPr>
        <w:t xml:space="preserve">P.1.1. </w:t>
      </w:r>
      <w:r w:rsidR="006F2EC9" w:rsidRPr="006F2EC9">
        <w:rPr>
          <w:rFonts w:ascii="Times New Roman" w:hAnsi="Times New Roman" w:cs="Times New Roman"/>
          <w:sz w:val="22"/>
          <w:szCs w:val="22"/>
        </w:rPr>
        <w:t xml:space="preserve">Rozwój infrastruktury służącej rekreacji lub integracji mieszkańców </w:t>
      </w:r>
      <w:r w:rsidR="006F2EC9" w:rsidRPr="006F2EC9">
        <w:rPr>
          <w:rFonts w:ascii="Times New Roman" w:hAnsi="Times New Roman" w:cs="Times New Roman" w:hint="eastAsia"/>
          <w:sz w:val="22"/>
          <w:szCs w:val="22"/>
        </w:rPr>
        <w:t>–</w:t>
      </w:r>
      <w:r w:rsidR="006F2EC9" w:rsidRPr="006F2EC9">
        <w:rPr>
          <w:rFonts w:ascii="Times New Roman" w:hAnsi="Times New Roman" w:cs="Times New Roman"/>
          <w:sz w:val="22"/>
          <w:szCs w:val="22"/>
        </w:rPr>
        <w:t xml:space="preserve"> kreowanie przestrzeni sąsiedzkich, tworzenie nowej infrastruktury w tym jej wyposażenie (np. obiekty sportowe: siłownie plenerowe, boiska; szlaki turystyczne; obiekty kultury; zielone tereny urządzone, skwery, place).</w:t>
      </w:r>
    </w:p>
    <w:p w14:paraId="2C75AF5B" w14:textId="77777777" w:rsidR="007A6400" w:rsidRPr="007A6400" w:rsidRDefault="007A6400" w:rsidP="007A6400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B112DDA" w14:textId="2FE78B14" w:rsidR="007A6400" w:rsidRDefault="007A6400" w:rsidP="007A6400">
      <w:pPr>
        <w:rPr>
          <w:rFonts w:ascii="Times New Roman" w:hAnsi="Times New Roman" w:cs="Times New Roman"/>
          <w:sz w:val="22"/>
          <w:szCs w:val="22"/>
        </w:rPr>
      </w:pPr>
      <w:r w:rsidRPr="007A6400">
        <w:rPr>
          <w:rFonts w:ascii="Times New Roman" w:hAnsi="Times New Roman" w:cs="Times New Roman"/>
          <w:b/>
          <w:bCs/>
          <w:sz w:val="22"/>
          <w:szCs w:val="22"/>
        </w:rPr>
        <w:t>Wskaźnik produktu</w:t>
      </w:r>
      <w:r w:rsidRPr="007A6400">
        <w:rPr>
          <w:rFonts w:ascii="Times New Roman" w:hAnsi="Times New Roman" w:cs="Times New Roman"/>
          <w:sz w:val="22"/>
          <w:szCs w:val="22"/>
        </w:rPr>
        <w:t xml:space="preserve">: </w:t>
      </w:r>
      <w:r w:rsidR="006F2EC9" w:rsidRPr="006F2EC9">
        <w:rPr>
          <w:rFonts w:ascii="Times New Roman" w:eastAsia="Times New Roman" w:hAnsi="Times New Roman" w:cs="Times New Roman"/>
          <w:color w:val="000000"/>
          <w:sz w:val="22"/>
          <w:szCs w:val="22"/>
        </w:rPr>
        <w:t>Liczba przestrzeni/infrastruktury (nowej oraz wyposażonej) służących rekreacji lub integracji mieszka</w:t>
      </w:r>
      <w:r w:rsidR="006F2EC9" w:rsidRPr="006F2EC9">
        <w:rPr>
          <w:rFonts w:ascii="Times New Roman" w:eastAsia="Times New Roman" w:hAnsi="Times New Roman" w:cs="Times New Roman" w:hint="eastAsia"/>
          <w:color w:val="000000"/>
          <w:sz w:val="22"/>
          <w:szCs w:val="22"/>
        </w:rPr>
        <w:t>ń</w:t>
      </w:r>
      <w:r w:rsidR="006F2EC9" w:rsidRPr="006F2EC9">
        <w:rPr>
          <w:rFonts w:ascii="Times New Roman" w:eastAsia="Times New Roman" w:hAnsi="Times New Roman" w:cs="Times New Roman"/>
          <w:color w:val="000000"/>
          <w:sz w:val="22"/>
          <w:szCs w:val="22"/>
        </w:rPr>
        <w:t>c</w:t>
      </w:r>
      <w:r w:rsidR="006F2EC9" w:rsidRPr="006F2EC9">
        <w:rPr>
          <w:rFonts w:ascii="Times New Roman" w:eastAsia="Times New Roman" w:hAnsi="Times New Roman" w:cs="Times New Roman" w:hint="eastAsia"/>
          <w:color w:val="000000"/>
          <w:sz w:val="22"/>
          <w:szCs w:val="22"/>
        </w:rPr>
        <w:t>ó</w:t>
      </w:r>
      <w:r w:rsidR="006F2EC9" w:rsidRPr="006F2EC9"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 w:rsidRPr="007A6400">
        <w:rPr>
          <w:rFonts w:ascii="Times New Roman" w:hAnsi="Times New Roman" w:cs="Times New Roman"/>
          <w:sz w:val="22"/>
          <w:szCs w:val="22"/>
        </w:rPr>
        <w:t>.</w:t>
      </w:r>
    </w:p>
    <w:p w14:paraId="0ADBD35C" w14:textId="77777777" w:rsidR="006F2EC9" w:rsidRPr="006F2EC9" w:rsidRDefault="006F2EC9" w:rsidP="007A6400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D18D245" w14:textId="3C1808E8" w:rsidR="007A6400" w:rsidRPr="007A6400" w:rsidRDefault="007A6400" w:rsidP="006F2EC9">
      <w:pPr>
        <w:rPr>
          <w:rFonts w:ascii="Times New Roman" w:hAnsi="Times New Roman" w:cs="Times New Roman"/>
          <w:sz w:val="22"/>
          <w:szCs w:val="22"/>
        </w:rPr>
      </w:pPr>
      <w:r w:rsidRPr="007A6400">
        <w:rPr>
          <w:rFonts w:ascii="Times New Roman" w:hAnsi="Times New Roman" w:cs="Times New Roman"/>
          <w:b/>
          <w:bCs/>
          <w:sz w:val="22"/>
          <w:szCs w:val="22"/>
        </w:rPr>
        <w:t>Wskaźniki rezultatu</w:t>
      </w:r>
      <w:r w:rsidRPr="007A6400">
        <w:rPr>
          <w:rFonts w:ascii="Times New Roman" w:hAnsi="Times New Roman" w:cs="Times New Roman"/>
          <w:sz w:val="22"/>
          <w:szCs w:val="22"/>
        </w:rPr>
        <w:t xml:space="preserve">: </w:t>
      </w:r>
      <w:r w:rsidR="006F2EC9" w:rsidRPr="006F2EC9">
        <w:rPr>
          <w:rFonts w:ascii="Times New Roman" w:hAnsi="Times New Roman" w:cs="Times New Roman"/>
          <w:sz w:val="22"/>
          <w:szCs w:val="22"/>
        </w:rPr>
        <w:t>R.41PR - Łączenie obsza</w:t>
      </w:r>
      <w:r w:rsidR="006F2EC9">
        <w:rPr>
          <w:rFonts w:ascii="Times New Roman" w:hAnsi="Times New Roman" w:cs="Times New Roman"/>
          <w:sz w:val="22"/>
          <w:szCs w:val="22"/>
        </w:rPr>
        <w:t>ró</w:t>
      </w:r>
      <w:r w:rsidR="006F2EC9" w:rsidRPr="006F2EC9">
        <w:rPr>
          <w:rFonts w:ascii="Times New Roman" w:hAnsi="Times New Roman" w:cs="Times New Roman"/>
          <w:sz w:val="22"/>
          <w:szCs w:val="22"/>
        </w:rPr>
        <w:t>w wiejskich w Europie: odsetek ludności wiejskiej korzystającej z lepszego dostępu do usług i infrastruktury dzięki wsparciu z WPR</w:t>
      </w:r>
    </w:p>
    <w:p w14:paraId="0430765D" w14:textId="77777777" w:rsidR="007A6400" w:rsidRPr="007A6400" w:rsidRDefault="007A6400" w:rsidP="007A6400">
      <w:pPr>
        <w:rPr>
          <w:rFonts w:hint="eastAsia"/>
        </w:rPr>
      </w:pPr>
    </w:p>
    <w:tbl>
      <w:tblPr>
        <w:tblStyle w:val="Tabela-Siatka"/>
        <w:tblW w:w="10620" w:type="dxa"/>
        <w:tblInd w:w="-284" w:type="dxa"/>
        <w:tblLayout w:type="fixed"/>
        <w:tblLook w:val="0020" w:firstRow="1" w:lastRow="0" w:firstColumn="0" w:lastColumn="0" w:noHBand="0" w:noVBand="0"/>
      </w:tblPr>
      <w:tblGrid>
        <w:gridCol w:w="2117"/>
        <w:gridCol w:w="8503"/>
      </w:tblGrid>
      <w:tr w:rsidR="007A6400" w:rsidRPr="007A6400" w14:paraId="0ECF962F" w14:textId="77777777" w:rsidTr="00951852">
        <w:trPr>
          <w:trHeight w:val="716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C47853E" w14:textId="77777777" w:rsidR="007A6400" w:rsidRPr="007A6400" w:rsidRDefault="007A6400" w:rsidP="007A6400">
            <w:pPr>
              <w:rPr>
                <w:rFonts w:hint="eastAsia"/>
                <w:b/>
                <w:bCs/>
              </w:rPr>
            </w:pPr>
            <w:r w:rsidRPr="007A6400">
              <w:rPr>
                <w:b/>
                <w:bCs/>
              </w:rPr>
              <w:t>Krótkie uzasadnienie zgodności operacji z celem strategicznym i przedsięwzięciem, którego dotyczy nabór</w:t>
            </w:r>
          </w:p>
        </w:tc>
      </w:tr>
      <w:tr w:rsidR="007A6400" w:rsidRPr="007A6400" w14:paraId="5E69D11E" w14:textId="77777777" w:rsidTr="00951852">
        <w:trPr>
          <w:trHeight w:val="716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CC149E3" w14:textId="77777777" w:rsidR="007A6400" w:rsidRPr="007A6400" w:rsidRDefault="007A6400" w:rsidP="007A6400">
            <w:pPr>
              <w:rPr>
                <w:rFonts w:hint="eastAsia"/>
              </w:rPr>
            </w:pPr>
            <w:r w:rsidRPr="007A6400">
              <w:t>Zgodność z celem strategicznym LSR poprzez realizację zakładanych w LSR wskaźników</w:t>
            </w:r>
          </w:p>
        </w:tc>
        <w:sdt>
          <w:sdtPr>
            <w:id w:val="-1615288841"/>
            <w:placeholder>
              <w:docPart w:val="245763C974BB44C9A16130158FC3F950"/>
            </w:placeholder>
            <w:showingPlcHdr/>
          </w:sdtPr>
          <w:sdtEndPr/>
          <w:sdtContent>
            <w:tc>
              <w:tcPr>
                <w:tcW w:w="85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2E3C67E0" w14:textId="77777777" w:rsidR="007A6400" w:rsidRPr="007A6400" w:rsidRDefault="007A6400" w:rsidP="007A6400">
                <w:pPr>
                  <w:rPr>
                    <w:rFonts w:hint="eastAsia"/>
                  </w:rPr>
                </w:pPr>
                <w:r w:rsidRPr="007A6400">
                  <w:t>Kliknij lub naciśnij tutaj, aby wprowadzić tekst.</w:t>
                </w:r>
              </w:p>
            </w:tc>
          </w:sdtContent>
        </w:sdt>
      </w:tr>
      <w:tr w:rsidR="007A6400" w:rsidRPr="007A6400" w14:paraId="3569387E" w14:textId="77777777" w:rsidTr="00951852">
        <w:trPr>
          <w:trHeight w:val="716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C885673" w14:textId="77777777" w:rsidR="007A6400" w:rsidRPr="007A6400" w:rsidRDefault="007A6400" w:rsidP="007A6400">
            <w:pPr>
              <w:rPr>
                <w:rFonts w:hint="eastAsia"/>
                <w:b/>
                <w:bCs/>
              </w:rPr>
            </w:pPr>
            <w:bookmarkStart w:id="0" w:name="_Hlk165020763"/>
            <w:r w:rsidRPr="007A6400">
              <w:rPr>
                <w:b/>
                <w:bCs/>
              </w:rPr>
              <w:t>Opis spełnienia warunków zgodności z kryteriami wyboru operacji – kryteria podstawowe</w:t>
            </w:r>
          </w:p>
        </w:tc>
        <w:bookmarkEnd w:id="0"/>
      </w:tr>
      <w:tr w:rsidR="007A6400" w:rsidRPr="007A6400" w14:paraId="53DFE449" w14:textId="77777777" w:rsidTr="00951852">
        <w:trPr>
          <w:trHeight w:val="1533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0A914E3" w14:textId="16AF214E" w:rsidR="007A6400" w:rsidRPr="009B6AC0" w:rsidRDefault="006F2EC9" w:rsidP="003C2A70">
            <w:pPr>
              <w:rPr>
                <w:rFonts w:ascii="Arial" w:hAnsi="Arial" w:cs="Arial"/>
                <w:bCs/>
              </w:rPr>
            </w:pPr>
            <w:r w:rsidRPr="009B6AC0">
              <w:rPr>
                <w:rFonts w:ascii="Arial" w:hAnsi="Arial" w:cs="Arial"/>
                <w:bCs/>
                <w:color w:val="000000" w:themeColor="text1"/>
              </w:rPr>
              <w:t>1. Promocja Stowarzyszenia Lokalna Grupa Działania Powiatu Wielickiego</w:t>
            </w:r>
          </w:p>
        </w:tc>
        <w:sdt>
          <w:sdtPr>
            <w:id w:val="669998061"/>
            <w:placeholder>
              <w:docPart w:val="245763C974BB44C9A16130158FC3F950"/>
            </w:placeholder>
            <w:showingPlcHdr/>
          </w:sdtPr>
          <w:sdtEndPr/>
          <w:sdtContent>
            <w:tc>
              <w:tcPr>
                <w:tcW w:w="85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11931D83" w14:textId="77777777" w:rsidR="007A6400" w:rsidRPr="007A6400" w:rsidRDefault="007A6400" w:rsidP="007A6400">
                <w:pPr>
                  <w:rPr>
                    <w:rFonts w:hint="eastAsia"/>
                  </w:rPr>
                </w:pPr>
                <w:r w:rsidRPr="007A6400">
                  <w:t>Kliknij lub naciśnij tutaj, aby wprowadzić tekst.</w:t>
                </w:r>
              </w:p>
            </w:tc>
          </w:sdtContent>
        </w:sdt>
      </w:tr>
      <w:tr w:rsidR="007A6400" w:rsidRPr="007A6400" w14:paraId="13ACD4BB" w14:textId="77777777" w:rsidTr="00951852"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5374534" w14:textId="19028301" w:rsidR="007A6400" w:rsidRPr="009B6AC0" w:rsidRDefault="006F2EC9" w:rsidP="006F2EC9">
            <w:pPr>
              <w:pStyle w:val="Default"/>
              <w:rPr>
                <w:bCs/>
              </w:rPr>
            </w:pPr>
            <w:r w:rsidRPr="009B6AC0">
              <w:rPr>
                <w:bCs/>
              </w:rPr>
              <w:t>2. Udział partnerów w przygotowaniu projektu.</w:t>
            </w:r>
          </w:p>
        </w:tc>
        <w:sdt>
          <w:sdtPr>
            <w:id w:val="-1632396779"/>
            <w:placeholder>
              <w:docPart w:val="245763C974BB44C9A16130158FC3F950"/>
            </w:placeholder>
            <w:showingPlcHdr/>
          </w:sdtPr>
          <w:sdtEndPr/>
          <w:sdtContent>
            <w:tc>
              <w:tcPr>
                <w:tcW w:w="85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2466B7FB" w14:textId="77777777" w:rsidR="007A6400" w:rsidRPr="007A6400" w:rsidRDefault="007A6400" w:rsidP="007A6400">
                <w:pPr>
                  <w:rPr>
                    <w:rFonts w:hint="eastAsia"/>
                  </w:rPr>
                </w:pPr>
                <w:r w:rsidRPr="007A6400">
                  <w:t>Kliknij lub naciśnij tutaj, aby wprowadzić tekst.</w:t>
                </w:r>
              </w:p>
            </w:tc>
          </w:sdtContent>
        </w:sdt>
      </w:tr>
      <w:tr w:rsidR="007A6400" w:rsidRPr="007A6400" w14:paraId="0F062670" w14:textId="77777777" w:rsidTr="00951852"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869B46A" w14:textId="31CFCB23" w:rsidR="007A6400" w:rsidRPr="009B6AC0" w:rsidRDefault="006F2EC9" w:rsidP="006F2EC9">
            <w:pPr>
              <w:pStyle w:val="Default"/>
              <w:rPr>
                <w:bCs/>
              </w:rPr>
            </w:pPr>
            <w:r w:rsidRPr="009B6AC0">
              <w:rPr>
                <w:bCs/>
              </w:rPr>
              <w:t xml:space="preserve">3. Udogodnienia dla osób w niekorzystnej sytuacji. </w:t>
            </w:r>
          </w:p>
        </w:tc>
        <w:sdt>
          <w:sdtPr>
            <w:id w:val="-2013053153"/>
            <w:placeholder>
              <w:docPart w:val="245763C974BB44C9A16130158FC3F950"/>
            </w:placeholder>
            <w:showingPlcHdr/>
          </w:sdtPr>
          <w:sdtEndPr/>
          <w:sdtContent>
            <w:tc>
              <w:tcPr>
                <w:tcW w:w="85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3A3B4656" w14:textId="77777777" w:rsidR="007A6400" w:rsidRPr="007A6400" w:rsidRDefault="007A6400" w:rsidP="007A6400">
                <w:pPr>
                  <w:rPr>
                    <w:rFonts w:hint="eastAsia"/>
                  </w:rPr>
                </w:pPr>
                <w:r w:rsidRPr="007A6400">
                  <w:t>Kliknij lub naciśnij tutaj, aby wprowadzić tekst.</w:t>
                </w:r>
              </w:p>
            </w:tc>
          </w:sdtContent>
        </w:sdt>
      </w:tr>
      <w:tr w:rsidR="007A6400" w:rsidRPr="007A6400" w14:paraId="53CCD670" w14:textId="77777777" w:rsidTr="00951852"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469D4" w14:textId="4265ED34" w:rsidR="007A6400" w:rsidRPr="007A6400" w:rsidRDefault="007A6400" w:rsidP="007A6400">
            <w:pPr>
              <w:rPr>
                <w:rFonts w:hint="eastAsia"/>
              </w:rPr>
            </w:pPr>
          </w:p>
        </w:tc>
      </w:tr>
      <w:tr w:rsidR="007A6400" w:rsidRPr="007A6400" w14:paraId="0D411002" w14:textId="77777777" w:rsidTr="00951852"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44B7128" w14:textId="77777777" w:rsidR="007A6400" w:rsidRPr="007A6400" w:rsidRDefault="007A6400" w:rsidP="007A6400">
            <w:pPr>
              <w:rPr>
                <w:rFonts w:hint="eastAsia"/>
                <w:b/>
                <w:bCs/>
              </w:rPr>
            </w:pPr>
            <w:r w:rsidRPr="007A6400">
              <w:rPr>
                <w:b/>
                <w:bCs/>
              </w:rPr>
              <w:lastRenderedPageBreak/>
              <w:t>Opis spełnienia warunków zgodności z kryteriami wyboru operacji – kryteria premiujące</w:t>
            </w:r>
          </w:p>
        </w:tc>
      </w:tr>
      <w:tr w:rsidR="007A6400" w:rsidRPr="007A6400" w14:paraId="218F31D5" w14:textId="77777777" w:rsidTr="00951852"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40FD59A" w14:textId="281FA2A7" w:rsidR="007A6400" w:rsidRPr="009B6AC0" w:rsidRDefault="006F2EC9" w:rsidP="006F2EC9">
            <w:pPr>
              <w:pStyle w:val="Default"/>
            </w:pPr>
            <w:r w:rsidRPr="009B6AC0">
              <w:t xml:space="preserve">4. Doradztwo w biurze LGD </w:t>
            </w:r>
          </w:p>
        </w:tc>
        <w:sdt>
          <w:sdtPr>
            <w:id w:val="1042945654"/>
            <w:placeholder>
              <w:docPart w:val="245763C974BB44C9A16130158FC3F950"/>
            </w:placeholder>
            <w:showingPlcHdr/>
          </w:sdtPr>
          <w:sdtEndPr/>
          <w:sdtContent>
            <w:tc>
              <w:tcPr>
                <w:tcW w:w="85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hideMark/>
              </w:tcPr>
              <w:p w14:paraId="3E822340" w14:textId="77777777" w:rsidR="007A6400" w:rsidRPr="007A6400" w:rsidRDefault="007A6400" w:rsidP="007A6400">
                <w:pPr>
                  <w:rPr>
                    <w:rFonts w:hint="eastAsia"/>
                  </w:rPr>
                </w:pPr>
                <w:r w:rsidRPr="007A6400">
                  <w:t>Kliknij lub naciśnij tutaj, aby wprowadzić tekst.</w:t>
                </w:r>
              </w:p>
            </w:tc>
          </w:sdtContent>
        </w:sdt>
      </w:tr>
      <w:tr w:rsidR="007A6400" w:rsidRPr="007A6400" w14:paraId="2100B669" w14:textId="77777777" w:rsidTr="00951852"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D777B38" w14:textId="1D1BBBC5" w:rsidR="007A6400" w:rsidRPr="009B6AC0" w:rsidRDefault="009B6AC0" w:rsidP="003C2A70">
            <w:pPr>
              <w:rPr>
                <w:rFonts w:ascii="Arial" w:hAnsi="Arial" w:cs="Arial"/>
              </w:rPr>
            </w:pPr>
            <w:r w:rsidRPr="009B6AC0">
              <w:rPr>
                <w:rFonts w:ascii="Arial" w:hAnsi="Arial" w:cs="Arial"/>
                <w:color w:val="000000" w:themeColor="text1"/>
              </w:rPr>
              <w:t>5. Obszar realizacji projektu</w:t>
            </w:r>
          </w:p>
        </w:tc>
        <w:sdt>
          <w:sdtPr>
            <w:id w:val="-63730388"/>
            <w:placeholder>
              <w:docPart w:val="245763C974BB44C9A16130158FC3F950"/>
            </w:placeholder>
            <w:showingPlcHdr/>
          </w:sdtPr>
          <w:sdtEndPr/>
          <w:sdtContent>
            <w:tc>
              <w:tcPr>
                <w:tcW w:w="85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hideMark/>
              </w:tcPr>
              <w:p w14:paraId="3BBEC7B8" w14:textId="77777777" w:rsidR="007A6400" w:rsidRPr="007A6400" w:rsidRDefault="007A6400" w:rsidP="007A6400">
                <w:pPr>
                  <w:rPr>
                    <w:rFonts w:hint="eastAsia"/>
                  </w:rPr>
                </w:pPr>
                <w:r w:rsidRPr="007A6400">
                  <w:t>Kliknij lub naciśnij tutaj, aby wprowadzić tekst.</w:t>
                </w:r>
              </w:p>
            </w:tc>
          </w:sdtContent>
        </w:sdt>
      </w:tr>
      <w:tr w:rsidR="007A6400" w:rsidRPr="007A6400" w14:paraId="6BDD3692" w14:textId="77777777" w:rsidTr="00951852"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362A872" w14:textId="76A3D551" w:rsidR="007A6400" w:rsidRPr="009B6AC0" w:rsidRDefault="009B6AC0" w:rsidP="009B6AC0">
            <w:pPr>
              <w:pStyle w:val="Default"/>
            </w:pPr>
            <w:r w:rsidRPr="009B6AC0">
              <w:t xml:space="preserve">6. Innowacyjność projektu </w:t>
            </w:r>
          </w:p>
        </w:tc>
        <w:sdt>
          <w:sdtPr>
            <w:id w:val="-725453896"/>
            <w:placeholder>
              <w:docPart w:val="245763C974BB44C9A16130158FC3F950"/>
            </w:placeholder>
            <w:showingPlcHdr/>
          </w:sdtPr>
          <w:sdtEndPr/>
          <w:sdtContent>
            <w:tc>
              <w:tcPr>
                <w:tcW w:w="85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hideMark/>
              </w:tcPr>
              <w:p w14:paraId="6AE4F022" w14:textId="77777777" w:rsidR="007A6400" w:rsidRPr="007A6400" w:rsidRDefault="007A6400" w:rsidP="007A6400">
                <w:pPr>
                  <w:rPr>
                    <w:rFonts w:hint="eastAsia"/>
                  </w:rPr>
                </w:pPr>
                <w:r w:rsidRPr="007A6400">
                  <w:t>Kliknij lub naciśnij tutaj, aby wprowadzić tekst.</w:t>
                </w:r>
              </w:p>
            </w:tc>
          </w:sdtContent>
        </w:sdt>
      </w:tr>
      <w:tr w:rsidR="007A6400" w:rsidRPr="007A6400" w14:paraId="1DF6AF79" w14:textId="77777777" w:rsidTr="00951852"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0836060" w14:textId="36E9A5EC" w:rsidR="007A6400" w:rsidRPr="009B6AC0" w:rsidRDefault="009B6AC0" w:rsidP="003C2A70">
            <w:pPr>
              <w:rPr>
                <w:rFonts w:ascii="Arial" w:hAnsi="Arial" w:cs="Arial"/>
              </w:rPr>
            </w:pPr>
            <w:r w:rsidRPr="009B6AC0">
              <w:rPr>
                <w:rFonts w:ascii="Arial" w:hAnsi="Arial" w:cs="Arial"/>
                <w:color w:val="000000" w:themeColor="text1"/>
              </w:rPr>
              <w:t>7. Wpływ projektu na ochronę środowiska lub klimatu</w:t>
            </w:r>
          </w:p>
        </w:tc>
        <w:sdt>
          <w:sdtPr>
            <w:id w:val="-1963722132"/>
            <w:placeholder>
              <w:docPart w:val="245763C974BB44C9A16130158FC3F950"/>
            </w:placeholder>
            <w:showingPlcHdr/>
          </w:sdtPr>
          <w:sdtEndPr/>
          <w:sdtContent>
            <w:tc>
              <w:tcPr>
                <w:tcW w:w="85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hideMark/>
              </w:tcPr>
              <w:p w14:paraId="6B14F48D" w14:textId="77777777" w:rsidR="007A6400" w:rsidRPr="007A6400" w:rsidRDefault="007A6400" w:rsidP="007A6400">
                <w:pPr>
                  <w:rPr>
                    <w:rFonts w:hint="eastAsia"/>
                  </w:rPr>
                </w:pPr>
                <w:r w:rsidRPr="007A6400">
                  <w:t>Kliknij lub naciśnij tutaj, aby wprowadzić tekst.</w:t>
                </w:r>
              </w:p>
            </w:tc>
          </w:sdtContent>
        </w:sdt>
      </w:tr>
    </w:tbl>
    <w:p w14:paraId="1BB67E50" w14:textId="77777777" w:rsidR="007A6400" w:rsidRPr="007A6400" w:rsidRDefault="007A6400" w:rsidP="00951852">
      <w:pPr>
        <w:rPr>
          <w:rFonts w:hint="eastAsia"/>
        </w:rPr>
      </w:pPr>
    </w:p>
    <w:sectPr w:rsidR="007A6400" w:rsidRPr="007A6400">
      <w:headerReference w:type="default" r:id="rId7"/>
      <w:footerReference w:type="default" r:id="rId8"/>
      <w:pgSz w:w="11906" w:h="16838"/>
      <w:pgMar w:top="1587" w:right="1134" w:bottom="907" w:left="1134" w:header="124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D0931" w14:textId="77777777" w:rsidR="00F90E7A" w:rsidRDefault="00F90E7A">
      <w:pPr>
        <w:rPr>
          <w:rFonts w:hint="eastAsia"/>
        </w:rPr>
      </w:pPr>
      <w:r>
        <w:separator/>
      </w:r>
    </w:p>
  </w:endnote>
  <w:endnote w:type="continuationSeparator" w:id="0">
    <w:p w14:paraId="7CD57E64" w14:textId="77777777" w:rsidR="00F90E7A" w:rsidRDefault="00F90E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110C7" w14:textId="2580C43D" w:rsidR="007B6670" w:rsidRDefault="00EE0B73" w:rsidP="007B6670">
    <w:pPr>
      <w:pStyle w:val="Stopka"/>
      <w:rPr>
        <w:rFonts w:hint="eastAsia"/>
      </w:rPr>
    </w:pPr>
    <w:r>
      <w:rPr>
        <w:rFonts w:ascii="Arial" w:hAnsi="Arial"/>
      </w:rPr>
      <w:tab/>
    </w:r>
  </w:p>
  <w:p w14:paraId="28B05242" w14:textId="77777777" w:rsidR="007B6670" w:rsidRDefault="007B6670" w:rsidP="007B6670">
    <w:pPr>
      <w:spacing w:after="120" w:line="276" w:lineRule="auto"/>
      <w:jc w:val="center"/>
      <w:rPr>
        <w:rFonts w:hint="eastAsia"/>
      </w:rPr>
    </w:pPr>
  </w:p>
  <w:p w14:paraId="0F50820D" w14:textId="1BBD802E" w:rsidR="007B6670" w:rsidRPr="007B6670" w:rsidRDefault="007B6670" w:rsidP="007B6670">
    <w:pPr>
      <w:pStyle w:val="Stopka"/>
      <w:jc w:val="center"/>
      <w:rPr>
        <w:rFonts w:ascii="Arial" w:hAnsi="Arial"/>
        <w:sz w:val="20"/>
        <w:szCs w:val="20"/>
      </w:rPr>
    </w:pPr>
    <w:r w:rsidRPr="007B6670">
      <w:rPr>
        <w:rFonts w:ascii="Arial" w:hAnsi="Arial"/>
        <w:sz w:val="20"/>
        <w:szCs w:val="20"/>
      </w:rPr>
      <w:t>Stowarzyszenie Lokalna Grupa Działania Powiatu Wielickiego</w:t>
    </w:r>
  </w:p>
  <w:p w14:paraId="1E99D88F" w14:textId="77777777" w:rsidR="007B6670" w:rsidRPr="007B6670" w:rsidRDefault="007B6670" w:rsidP="007B6670">
    <w:pPr>
      <w:pStyle w:val="Stopka"/>
      <w:jc w:val="center"/>
      <w:rPr>
        <w:rFonts w:ascii="Arial" w:hAnsi="Arial"/>
        <w:sz w:val="20"/>
        <w:szCs w:val="20"/>
      </w:rPr>
    </w:pPr>
    <w:r w:rsidRPr="007B6670">
      <w:rPr>
        <w:rFonts w:ascii="Arial" w:hAnsi="Arial"/>
        <w:sz w:val="20"/>
        <w:szCs w:val="20"/>
      </w:rPr>
      <w:t>ul. Artura Grottgera 30, 32-020 Wieliczka</w:t>
    </w:r>
  </w:p>
  <w:p w14:paraId="0F15A365" w14:textId="77777777" w:rsidR="007B6670" w:rsidRPr="007B6670" w:rsidRDefault="007B6670" w:rsidP="007B6670">
    <w:pPr>
      <w:pStyle w:val="Stopka"/>
      <w:jc w:val="center"/>
      <w:rPr>
        <w:rFonts w:hint="eastAsia"/>
        <w:sz w:val="20"/>
        <w:szCs w:val="20"/>
      </w:rPr>
    </w:pPr>
    <w:proofErr w:type="spellStart"/>
    <w:r w:rsidRPr="007B6670">
      <w:rPr>
        <w:rFonts w:ascii="Arial" w:hAnsi="Arial"/>
        <w:sz w:val="20"/>
        <w:szCs w:val="20"/>
      </w:rPr>
      <w:t>tel</w:t>
    </w:r>
    <w:proofErr w:type="spellEnd"/>
    <w:r w:rsidRPr="007B6670">
      <w:rPr>
        <w:rFonts w:ascii="Arial" w:hAnsi="Arial"/>
        <w:sz w:val="20"/>
        <w:szCs w:val="20"/>
      </w:rPr>
      <w:t xml:space="preserve">: 12 288 00 95 </w:t>
    </w:r>
    <w:r w:rsidRPr="007B6670">
      <w:rPr>
        <w:rFonts w:ascii="Arial" w:hAnsi="Arial"/>
        <w:b/>
        <w:bCs/>
        <w:color w:val="00AE00"/>
        <w:sz w:val="20"/>
        <w:szCs w:val="20"/>
      </w:rPr>
      <w:t>/</w:t>
    </w:r>
    <w:r w:rsidRPr="007B6670">
      <w:rPr>
        <w:rFonts w:ascii="Arial" w:hAnsi="Arial"/>
        <w:color w:val="00AE00"/>
        <w:sz w:val="20"/>
        <w:szCs w:val="20"/>
      </w:rPr>
      <w:t xml:space="preserve"> </w:t>
    </w:r>
    <w:r w:rsidRPr="007B6670">
      <w:rPr>
        <w:rFonts w:ascii="Arial" w:hAnsi="Arial"/>
        <w:sz w:val="20"/>
        <w:szCs w:val="20"/>
      </w:rPr>
      <w:t>mail: biuro@lgdpowiatwielicki.eu</w:t>
    </w:r>
  </w:p>
  <w:p w14:paraId="6A83947C" w14:textId="084EAD53" w:rsidR="001F3B6C" w:rsidRDefault="001F3B6C">
    <w:pPr>
      <w:pStyle w:val="Stopka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BAAB6" w14:textId="77777777" w:rsidR="00F90E7A" w:rsidRDefault="00F90E7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1A29181" w14:textId="77777777" w:rsidR="00F90E7A" w:rsidRDefault="00F90E7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6AB0" w14:textId="1E7EFB77" w:rsidR="001F3B6C" w:rsidRDefault="007B6670" w:rsidP="00EE0B73">
    <w:pPr>
      <w:pStyle w:val="Standard"/>
      <w:rPr>
        <w:rFonts w:hint="eastAsia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0881C160" wp14:editId="12C83408">
          <wp:simplePos x="0" y="0"/>
          <wp:positionH relativeFrom="margin">
            <wp:align>left</wp:align>
          </wp:positionH>
          <wp:positionV relativeFrom="paragraph">
            <wp:posOffset>-590550</wp:posOffset>
          </wp:positionV>
          <wp:extent cx="6120130" cy="799465"/>
          <wp:effectExtent l="0" t="0" r="0" b="635"/>
          <wp:wrapTight wrapText="bothSides">
            <wp:wrapPolygon edited="0">
              <wp:start x="0" y="0"/>
              <wp:lineTo x="0" y="21102"/>
              <wp:lineTo x="21515" y="21102"/>
              <wp:lineTo x="21515" y="0"/>
              <wp:lineTo x="0" y="0"/>
            </wp:wrapPolygon>
          </wp:wrapTight>
          <wp:docPr id="1504424112" name="Obraz 2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410428" name="Obraz 2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u w:val="none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0222BE8"/>
    <w:multiLevelType w:val="hybridMultilevel"/>
    <w:tmpl w:val="EB049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6454B"/>
    <w:multiLevelType w:val="hybridMultilevel"/>
    <w:tmpl w:val="00003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F0F60"/>
    <w:multiLevelType w:val="hybridMultilevel"/>
    <w:tmpl w:val="2946D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379EA"/>
    <w:multiLevelType w:val="hybridMultilevel"/>
    <w:tmpl w:val="CE680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E47AA"/>
    <w:multiLevelType w:val="hybridMultilevel"/>
    <w:tmpl w:val="EC424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A35C4"/>
    <w:multiLevelType w:val="hybridMultilevel"/>
    <w:tmpl w:val="DAF693BA"/>
    <w:lvl w:ilvl="0" w:tplc="3D567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909C6"/>
    <w:multiLevelType w:val="hybridMultilevel"/>
    <w:tmpl w:val="F5124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D0E13"/>
    <w:multiLevelType w:val="hybridMultilevel"/>
    <w:tmpl w:val="B5446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217052">
    <w:abstractNumId w:val="0"/>
  </w:num>
  <w:num w:numId="2" w16cid:durableId="258684226">
    <w:abstractNumId w:val="1"/>
  </w:num>
  <w:num w:numId="3" w16cid:durableId="1677153500">
    <w:abstractNumId w:val="2"/>
  </w:num>
  <w:num w:numId="4" w16cid:durableId="896236065">
    <w:abstractNumId w:val="6"/>
  </w:num>
  <w:num w:numId="5" w16cid:durableId="355616810">
    <w:abstractNumId w:val="5"/>
  </w:num>
  <w:num w:numId="6" w16cid:durableId="1287925321">
    <w:abstractNumId w:val="9"/>
  </w:num>
  <w:num w:numId="7" w16cid:durableId="2137867361">
    <w:abstractNumId w:val="8"/>
  </w:num>
  <w:num w:numId="8" w16cid:durableId="467166868">
    <w:abstractNumId w:val="4"/>
  </w:num>
  <w:num w:numId="9" w16cid:durableId="21130441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76315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6E8"/>
    <w:rsid w:val="000041B2"/>
    <w:rsid w:val="00005F47"/>
    <w:rsid w:val="00014BBB"/>
    <w:rsid w:val="000549CF"/>
    <w:rsid w:val="00086E67"/>
    <w:rsid w:val="000E640A"/>
    <w:rsid w:val="000F1387"/>
    <w:rsid w:val="00105B44"/>
    <w:rsid w:val="0014707C"/>
    <w:rsid w:val="00160680"/>
    <w:rsid w:val="001812BE"/>
    <w:rsid w:val="00191570"/>
    <w:rsid w:val="001B4CBF"/>
    <w:rsid w:val="001D1E5F"/>
    <w:rsid w:val="001D3E30"/>
    <w:rsid w:val="001F3B6C"/>
    <w:rsid w:val="00212ECA"/>
    <w:rsid w:val="00214BD2"/>
    <w:rsid w:val="00222ECE"/>
    <w:rsid w:val="0024061F"/>
    <w:rsid w:val="0024585A"/>
    <w:rsid w:val="002B5168"/>
    <w:rsid w:val="002E0B81"/>
    <w:rsid w:val="002E6742"/>
    <w:rsid w:val="00315130"/>
    <w:rsid w:val="00330D97"/>
    <w:rsid w:val="00331491"/>
    <w:rsid w:val="0033219E"/>
    <w:rsid w:val="00334DFD"/>
    <w:rsid w:val="00350E3C"/>
    <w:rsid w:val="003769F2"/>
    <w:rsid w:val="00394EBB"/>
    <w:rsid w:val="003C2A70"/>
    <w:rsid w:val="003C5B07"/>
    <w:rsid w:val="00406F25"/>
    <w:rsid w:val="00407D07"/>
    <w:rsid w:val="004661D6"/>
    <w:rsid w:val="0047020D"/>
    <w:rsid w:val="004713B5"/>
    <w:rsid w:val="00491CF6"/>
    <w:rsid w:val="004B5D64"/>
    <w:rsid w:val="004B68B2"/>
    <w:rsid w:val="004E2043"/>
    <w:rsid w:val="005070B9"/>
    <w:rsid w:val="00527FE5"/>
    <w:rsid w:val="00537C79"/>
    <w:rsid w:val="00544008"/>
    <w:rsid w:val="00547341"/>
    <w:rsid w:val="0058006E"/>
    <w:rsid w:val="005856B7"/>
    <w:rsid w:val="00593D73"/>
    <w:rsid w:val="005B50C1"/>
    <w:rsid w:val="005C6781"/>
    <w:rsid w:val="005F2583"/>
    <w:rsid w:val="00613097"/>
    <w:rsid w:val="006739DF"/>
    <w:rsid w:val="00687701"/>
    <w:rsid w:val="00696BE0"/>
    <w:rsid w:val="006D1E91"/>
    <w:rsid w:val="006F1A47"/>
    <w:rsid w:val="006F2EC9"/>
    <w:rsid w:val="00700D93"/>
    <w:rsid w:val="00701D4F"/>
    <w:rsid w:val="00702F15"/>
    <w:rsid w:val="00724D25"/>
    <w:rsid w:val="00776D78"/>
    <w:rsid w:val="007A6400"/>
    <w:rsid w:val="007B6670"/>
    <w:rsid w:val="007E1F79"/>
    <w:rsid w:val="007E5DB0"/>
    <w:rsid w:val="007E6290"/>
    <w:rsid w:val="007E7104"/>
    <w:rsid w:val="0080576B"/>
    <w:rsid w:val="00813C95"/>
    <w:rsid w:val="0083036D"/>
    <w:rsid w:val="00830BA6"/>
    <w:rsid w:val="008529B4"/>
    <w:rsid w:val="00894FE8"/>
    <w:rsid w:val="00896D24"/>
    <w:rsid w:val="008D42CE"/>
    <w:rsid w:val="008D64B9"/>
    <w:rsid w:val="008F7C20"/>
    <w:rsid w:val="00904352"/>
    <w:rsid w:val="00951852"/>
    <w:rsid w:val="00991ED3"/>
    <w:rsid w:val="00992099"/>
    <w:rsid w:val="009A08CA"/>
    <w:rsid w:val="009B6AC0"/>
    <w:rsid w:val="009C2CAC"/>
    <w:rsid w:val="009C7746"/>
    <w:rsid w:val="00A056E8"/>
    <w:rsid w:val="00A25046"/>
    <w:rsid w:val="00A35ABC"/>
    <w:rsid w:val="00A36F57"/>
    <w:rsid w:val="00A80D20"/>
    <w:rsid w:val="00A82261"/>
    <w:rsid w:val="00A90281"/>
    <w:rsid w:val="00AC1D76"/>
    <w:rsid w:val="00AF5E07"/>
    <w:rsid w:val="00B337CB"/>
    <w:rsid w:val="00B53457"/>
    <w:rsid w:val="00B667E3"/>
    <w:rsid w:val="00B80970"/>
    <w:rsid w:val="00BB69B1"/>
    <w:rsid w:val="00BC49EE"/>
    <w:rsid w:val="00BF0FBA"/>
    <w:rsid w:val="00BF1274"/>
    <w:rsid w:val="00C27BC4"/>
    <w:rsid w:val="00C30736"/>
    <w:rsid w:val="00C46DCA"/>
    <w:rsid w:val="00C96349"/>
    <w:rsid w:val="00CA3349"/>
    <w:rsid w:val="00CB4BFB"/>
    <w:rsid w:val="00D210B6"/>
    <w:rsid w:val="00D43646"/>
    <w:rsid w:val="00D5543B"/>
    <w:rsid w:val="00D82C96"/>
    <w:rsid w:val="00DB3627"/>
    <w:rsid w:val="00DB4E35"/>
    <w:rsid w:val="00DB5F44"/>
    <w:rsid w:val="00DC604E"/>
    <w:rsid w:val="00DE740B"/>
    <w:rsid w:val="00DF6385"/>
    <w:rsid w:val="00E02F10"/>
    <w:rsid w:val="00E07AB5"/>
    <w:rsid w:val="00E22379"/>
    <w:rsid w:val="00E410DC"/>
    <w:rsid w:val="00EA64E9"/>
    <w:rsid w:val="00EC0E8A"/>
    <w:rsid w:val="00EE0B73"/>
    <w:rsid w:val="00EE42D0"/>
    <w:rsid w:val="00F03045"/>
    <w:rsid w:val="00F07966"/>
    <w:rsid w:val="00F369C3"/>
    <w:rsid w:val="00F41B0D"/>
    <w:rsid w:val="00F43493"/>
    <w:rsid w:val="00F64C2D"/>
    <w:rsid w:val="00F90E7A"/>
    <w:rsid w:val="00F912DF"/>
    <w:rsid w:val="00FC2BFE"/>
    <w:rsid w:val="00FD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A43A60A"/>
  <w15:docId w15:val="{62C4B67E-B248-4A13-8759-C1F64D05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paragraph" w:styleId="Nagwek4">
    <w:name w:val="heading 4"/>
    <w:basedOn w:val="Heading"/>
    <w:next w:val="Textbody"/>
    <w:pPr>
      <w:spacing w:before="120"/>
      <w:outlineLvl w:val="3"/>
    </w:pPr>
    <w:rPr>
      <w:b/>
      <w:bCs/>
      <w:i/>
      <w:iCs/>
    </w:rPr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paragraph" w:styleId="Nagwek6">
    <w:name w:val="heading 6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styleId="Nagwek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gwek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gwek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right">
    <w:name w:val="Head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Illustration">
    <w:name w:val="Illustration"/>
    <w:basedOn w:val="Legenda"/>
  </w:style>
  <w:style w:type="paragraph" w:styleId="Indeks1">
    <w:name w:val="index 1"/>
    <w:basedOn w:val="Index"/>
  </w:style>
  <w:style w:type="paragraph" w:styleId="Indeks2">
    <w:name w:val="index 2"/>
    <w:basedOn w:val="Index"/>
    <w:pPr>
      <w:ind w:left="283"/>
    </w:pPr>
  </w:style>
  <w:style w:type="paragraph" w:styleId="Indeks3">
    <w:name w:val="index 3"/>
    <w:basedOn w:val="Index"/>
    <w:pPr>
      <w:ind w:left="566"/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638"/>
      </w:tabs>
      <w:ind w:left="283"/>
    </w:pPr>
  </w:style>
  <w:style w:type="paragraph" w:customStyle="1" w:styleId="UserIndex3">
    <w:name w:val="User Index 3"/>
    <w:basedOn w:val="Index"/>
    <w:pPr>
      <w:tabs>
        <w:tab w:val="right" w:leader="dot" w:pos="9638"/>
      </w:tabs>
      <w:ind w:left="566"/>
    </w:pPr>
  </w:style>
  <w:style w:type="paragraph" w:customStyle="1" w:styleId="UserIndex4">
    <w:name w:val="User Index 4"/>
    <w:basedOn w:val="Index"/>
    <w:pPr>
      <w:tabs>
        <w:tab w:val="right" w:leader="dot" w:pos="9638"/>
      </w:tabs>
      <w:ind w:left="849"/>
    </w:pPr>
  </w:style>
  <w:style w:type="paragraph" w:customStyle="1" w:styleId="UserIndex5">
    <w:name w:val="User Index 5"/>
    <w:basedOn w:val="Index"/>
    <w:pPr>
      <w:tabs>
        <w:tab w:val="right" w:leader="dot" w:pos="9638"/>
      </w:tabs>
      <w:ind w:left="1132"/>
    </w:pPr>
  </w:style>
  <w:style w:type="paragraph" w:customStyle="1" w:styleId="UserIndex6">
    <w:name w:val="User Index 6"/>
    <w:basedOn w:val="Index"/>
    <w:pPr>
      <w:tabs>
        <w:tab w:val="right" w:leader="dot" w:pos="9638"/>
      </w:tabs>
      <w:ind w:left="1415"/>
    </w:pPr>
  </w:style>
  <w:style w:type="paragraph" w:customStyle="1" w:styleId="UserIndex7">
    <w:name w:val="User Index 7"/>
    <w:basedOn w:val="Index"/>
    <w:pPr>
      <w:tabs>
        <w:tab w:val="right" w:leader="dot" w:pos="9638"/>
      </w:tabs>
      <w:ind w:left="1698"/>
    </w:pPr>
  </w:style>
  <w:style w:type="paragraph" w:customStyle="1" w:styleId="UserIndex8">
    <w:name w:val="User Index 8"/>
    <w:basedOn w:val="Index"/>
    <w:pPr>
      <w:tabs>
        <w:tab w:val="right" w:leader="dot" w:pos="9638"/>
      </w:tabs>
      <w:ind w:left="1981"/>
    </w:pPr>
  </w:style>
  <w:style w:type="paragraph" w:customStyle="1" w:styleId="UserIndex9">
    <w:name w:val="User Index 9"/>
    <w:basedOn w:val="Index"/>
    <w:pPr>
      <w:tabs>
        <w:tab w:val="right" w:leader="dot" w:pos="9638"/>
      </w:tabs>
      <w:ind w:left="2264"/>
    </w:pPr>
  </w:style>
  <w:style w:type="paragraph" w:customStyle="1" w:styleId="UserIndex10">
    <w:name w:val="User Index 10"/>
    <w:basedOn w:val="Index"/>
    <w:pPr>
      <w:tabs>
        <w:tab w:val="right" w:leader="dot" w:pos="9638"/>
      </w:tabs>
      <w:ind w:left="2547"/>
    </w:pPr>
  </w:style>
  <w:style w:type="paragraph" w:customStyle="1" w:styleId="List1End">
    <w:name w:val="List 1 End"/>
    <w:basedOn w:val="Lista"/>
    <w:next w:val="List1"/>
    <w:pPr>
      <w:spacing w:after="240"/>
      <w:ind w:left="360" w:hanging="360"/>
    </w:pPr>
  </w:style>
  <w:style w:type="paragraph" w:customStyle="1" w:styleId="List1">
    <w:name w:val="List 1"/>
    <w:basedOn w:val="Lista"/>
    <w:pPr>
      <w:spacing w:after="120"/>
      <w:ind w:left="360" w:hanging="360"/>
    </w:pPr>
  </w:style>
  <w:style w:type="paragraph" w:customStyle="1" w:styleId="List2End">
    <w:name w:val="List 2 End"/>
    <w:basedOn w:val="Lista"/>
    <w:next w:val="Lista2"/>
    <w:pPr>
      <w:spacing w:after="240"/>
      <w:ind w:left="720" w:hanging="360"/>
    </w:pPr>
  </w:style>
  <w:style w:type="paragraph" w:styleId="Lista2">
    <w:name w:val="List 2"/>
    <w:basedOn w:val="Lista"/>
    <w:pPr>
      <w:spacing w:after="120"/>
      <w:ind w:left="720" w:hanging="360"/>
    </w:pPr>
  </w:style>
  <w:style w:type="paragraph" w:customStyle="1" w:styleId="List3End">
    <w:name w:val="List 3 End"/>
    <w:basedOn w:val="Lista"/>
    <w:next w:val="Lista3"/>
    <w:pPr>
      <w:spacing w:after="240"/>
      <w:ind w:left="1080" w:hanging="360"/>
    </w:pPr>
  </w:style>
  <w:style w:type="paragraph" w:styleId="Lista3">
    <w:name w:val="List 3"/>
    <w:basedOn w:val="Lista"/>
    <w:pPr>
      <w:spacing w:after="120"/>
      <w:ind w:left="1080" w:hanging="360"/>
    </w:pPr>
  </w:style>
  <w:style w:type="paragraph" w:customStyle="1" w:styleId="List4End">
    <w:name w:val="List 4 End"/>
    <w:basedOn w:val="Lista"/>
    <w:next w:val="Lista4"/>
    <w:pPr>
      <w:spacing w:after="240"/>
      <w:ind w:left="1440" w:hanging="360"/>
    </w:pPr>
  </w:style>
  <w:style w:type="paragraph" w:styleId="Lista4">
    <w:name w:val="List 4"/>
    <w:basedOn w:val="Lista"/>
    <w:pPr>
      <w:spacing w:after="120"/>
      <w:ind w:left="1440" w:hanging="360"/>
    </w:pPr>
  </w:style>
  <w:style w:type="paragraph" w:customStyle="1" w:styleId="List5End">
    <w:name w:val="List 5 End"/>
    <w:basedOn w:val="Lista"/>
    <w:next w:val="Lista5"/>
    <w:pPr>
      <w:spacing w:after="240"/>
      <w:ind w:left="1800" w:hanging="360"/>
    </w:pPr>
  </w:style>
  <w:style w:type="paragraph" w:styleId="Lista5">
    <w:name w:val="List 5"/>
    <w:basedOn w:val="Lista"/>
    <w:pPr>
      <w:spacing w:after="120"/>
      <w:ind w:left="1800" w:hanging="360"/>
    </w:pPr>
  </w:style>
  <w:style w:type="paragraph" w:customStyle="1" w:styleId="Numbering1End">
    <w:name w:val="Numbering 1 End"/>
    <w:basedOn w:val="Lista"/>
    <w:next w:val="Numbering1"/>
    <w:pPr>
      <w:spacing w:after="240"/>
      <w:ind w:left="360" w:hanging="360"/>
    </w:pPr>
  </w:style>
  <w:style w:type="paragraph" w:customStyle="1" w:styleId="Numbering1">
    <w:name w:val="Numbering 1"/>
    <w:basedOn w:val="Lista"/>
    <w:pPr>
      <w:spacing w:after="120"/>
      <w:ind w:left="360" w:hanging="360"/>
    </w:pPr>
  </w:style>
  <w:style w:type="paragraph" w:customStyle="1" w:styleId="Numbering2End">
    <w:name w:val="Numbering 2 End"/>
    <w:basedOn w:val="Lista"/>
    <w:next w:val="Numbering2"/>
    <w:pPr>
      <w:spacing w:after="240"/>
      <w:ind w:left="720" w:hanging="360"/>
    </w:pPr>
  </w:style>
  <w:style w:type="paragraph" w:customStyle="1" w:styleId="Numbering2">
    <w:name w:val="Numbering 2"/>
    <w:basedOn w:val="Lista"/>
    <w:pPr>
      <w:spacing w:after="120"/>
      <w:ind w:left="720" w:hanging="360"/>
    </w:pPr>
  </w:style>
  <w:style w:type="paragraph" w:customStyle="1" w:styleId="Numbering3End">
    <w:name w:val="Numbering 3 End"/>
    <w:basedOn w:val="Lista"/>
    <w:next w:val="Numbering3"/>
    <w:pPr>
      <w:spacing w:after="240"/>
      <w:ind w:left="1080" w:hanging="360"/>
    </w:pPr>
  </w:style>
  <w:style w:type="paragraph" w:customStyle="1" w:styleId="Numbering3">
    <w:name w:val="Numbering 3"/>
    <w:basedOn w:val="Lista"/>
    <w:pPr>
      <w:spacing w:after="120"/>
      <w:ind w:left="1080" w:hanging="360"/>
    </w:pPr>
  </w:style>
  <w:style w:type="paragraph" w:customStyle="1" w:styleId="Numbering4End">
    <w:name w:val="Numbering 4 End"/>
    <w:basedOn w:val="Lista"/>
    <w:next w:val="Numbering4"/>
    <w:pPr>
      <w:spacing w:after="240"/>
      <w:ind w:left="1440" w:hanging="360"/>
    </w:pPr>
  </w:style>
  <w:style w:type="paragraph" w:customStyle="1" w:styleId="Numbering4">
    <w:name w:val="Numbering 4"/>
    <w:basedOn w:val="Lista"/>
    <w:pPr>
      <w:spacing w:after="120"/>
      <w:ind w:left="1440" w:hanging="360"/>
    </w:pPr>
  </w:style>
  <w:style w:type="paragraph" w:customStyle="1" w:styleId="Numbering5End">
    <w:name w:val="Numbering 5 End"/>
    <w:basedOn w:val="Lista"/>
    <w:next w:val="Numbering5"/>
    <w:pPr>
      <w:spacing w:after="240"/>
      <w:ind w:left="1800" w:hanging="360"/>
    </w:pPr>
  </w:style>
  <w:style w:type="paragraph" w:customStyle="1" w:styleId="Numbering5">
    <w:name w:val="Numbering 5"/>
    <w:basedOn w:val="Lista"/>
    <w:pPr>
      <w:spacing w:after="120"/>
      <w:ind w:left="1800" w:hanging="360"/>
    </w:pPr>
  </w:style>
  <w:style w:type="paragraph" w:customStyle="1" w:styleId="List1Cont">
    <w:name w:val="List 1 Cont."/>
    <w:basedOn w:val="Lista"/>
    <w:pPr>
      <w:spacing w:after="120"/>
      <w:ind w:left="360"/>
    </w:pPr>
  </w:style>
  <w:style w:type="paragraph" w:customStyle="1" w:styleId="List2Cont">
    <w:name w:val="List 2 Cont."/>
    <w:basedOn w:val="Lista"/>
    <w:pPr>
      <w:spacing w:after="120"/>
      <w:ind w:left="720"/>
    </w:pPr>
  </w:style>
  <w:style w:type="paragraph" w:customStyle="1" w:styleId="List3Cont">
    <w:name w:val="List 3 Cont."/>
    <w:basedOn w:val="Lista"/>
    <w:pPr>
      <w:spacing w:after="120"/>
      <w:ind w:left="1080"/>
    </w:pPr>
  </w:style>
  <w:style w:type="paragraph" w:customStyle="1" w:styleId="List4Cont">
    <w:name w:val="List 4 Cont."/>
    <w:basedOn w:val="Lista"/>
    <w:pPr>
      <w:spacing w:after="120"/>
      <w:ind w:left="1440"/>
    </w:pPr>
  </w:style>
  <w:style w:type="paragraph" w:customStyle="1" w:styleId="List5Cont">
    <w:name w:val="List 5 Cont."/>
    <w:basedOn w:val="Lista"/>
    <w:pPr>
      <w:spacing w:after="120"/>
      <w:ind w:left="1800"/>
    </w:pPr>
  </w:style>
  <w:style w:type="paragraph" w:customStyle="1" w:styleId="Numbering1Cont">
    <w:name w:val="Numbering 1 Cont."/>
    <w:basedOn w:val="Lista"/>
    <w:pPr>
      <w:spacing w:after="120"/>
      <w:ind w:left="360"/>
    </w:pPr>
  </w:style>
  <w:style w:type="paragraph" w:customStyle="1" w:styleId="Numbering2Cont">
    <w:name w:val="Numbering 2 Cont."/>
    <w:basedOn w:val="Lista"/>
    <w:pPr>
      <w:spacing w:after="120"/>
      <w:ind w:left="720"/>
    </w:pPr>
  </w:style>
  <w:style w:type="paragraph" w:customStyle="1" w:styleId="Numbering3Cont">
    <w:name w:val="Numbering 3 Cont."/>
    <w:basedOn w:val="Lista"/>
    <w:pPr>
      <w:spacing w:after="120"/>
      <w:ind w:left="1080"/>
    </w:pPr>
  </w:style>
  <w:style w:type="paragraph" w:customStyle="1" w:styleId="Numbering4Cont">
    <w:name w:val="Numbering 4 Cont."/>
    <w:basedOn w:val="Lista"/>
    <w:pPr>
      <w:spacing w:after="120"/>
      <w:ind w:left="1440"/>
    </w:pPr>
  </w:style>
  <w:style w:type="paragraph" w:customStyle="1" w:styleId="Numbering5Cont">
    <w:name w:val="Numbering 5 Cont."/>
    <w:basedOn w:val="Lista"/>
    <w:pPr>
      <w:spacing w:after="120"/>
      <w:ind w:left="1800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BibliographyHeading">
    <w:name w:val="Bibliography Heading"/>
    <w:basedOn w:val="Heading"/>
    <w:pPr>
      <w:suppressLineNumbers/>
    </w:pPr>
    <w:rPr>
      <w:b/>
      <w:bCs/>
      <w:sz w:val="32"/>
      <w:szCs w:val="32"/>
    </w:rPr>
  </w:style>
  <w:style w:type="paragraph" w:styleId="Nagwekindeksu">
    <w:name w:val="index heading"/>
    <w:basedOn w:val="Heading"/>
    <w:pPr>
      <w:suppressLineNumbers/>
    </w:pPr>
    <w:rPr>
      <w:b/>
      <w:bCs/>
      <w:sz w:val="32"/>
      <w:szCs w:val="32"/>
    </w:rPr>
  </w:style>
  <w:style w:type="paragraph" w:customStyle="1" w:styleId="IllustrationIndexHeading">
    <w:name w:val="Illustration Index Heading"/>
    <w:basedOn w:val="Heading"/>
    <w:pPr>
      <w:suppressLineNumbers/>
    </w:pPr>
    <w:rPr>
      <w:b/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</w:pPr>
    <w:rPr>
      <w:b/>
      <w:bCs/>
      <w:sz w:val="32"/>
      <w:szCs w:val="32"/>
    </w:rPr>
  </w:style>
  <w:style w:type="paragraph" w:customStyle="1" w:styleId="UserIndexHeading">
    <w:name w:val="User Index Heading"/>
    <w:basedOn w:val="Heading"/>
    <w:pPr>
      <w:suppressLineNumbers/>
    </w:pPr>
    <w:rPr>
      <w:b/>
      <w:bCs/>
      <w:sz w:val="32"/>
      <w:szCs w:val="32"/>
    </w:rPr>
  </w:style>
  <w:style w:type="paragraph" w:customStyle="1" w:styleId="ListHeading">
    <w:name w:val="List Heading"/>
    <w:basedOn w:val="Standard"/>
    <w:next w:val="ListContents"/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Objectindexheading">
    <w:name w:val="Object index heading"/>
    <w:basedOn w:val="Heading"/>
    <w:pPr>
      <w:suppressLineNumbers/>
    </w:pPr>
    <w:rPr>
      <w:b/>
      <w:bCs/>
      <w:sz w:val="32"/>
      <w:szCs w:val="32"/>
    </w:rPr>
  </w:style>
  <w:style w:type="paragraph" w:customStyle="1" w:styleId="List1Start">
    <w:name w:val="List 1 Start"/>
    <w:basedOn w:val="Lista"/>
    <w:next w:val="List1"/>
    <w:pPr>
      <w:spacing w:before="240" w:after="120"/>
      <w:ind w:left="360" w:hanging="360"/>
    </w:pPr>
  </w:style>
  <w:style w:type="paragraph" w:customStyle="1" w:styleId="List2Start">
    <w:name w:val="List 2 Start"/>
    <w:basedOn w:val="Lista"/>
    <w:next w:val="Lista2"/>
    <w:pPr>
      <w:spacing w:before="240" w:after="120"/>
      <w:ind w:left="720" w:hanging="360"/>
    </w:pPr>
  </w:style>
  <w:style w:type="paragraph" w:customStyle="1" w:styleId="List3Start">
    <w:name w:val="List 3 Start"/>
    <w:basedOn w:val="Lista"/>
    <w:next w:val="Lista3"/>
    <w:pPr>
      <w:spacing w:before="240" w:after="120"/>
      <w:ind w:left="1080" w:hanging="360"/>
    </w:pPr>
  </w:style>
  <w:style w:type="paragraph" w:customStyle="1" w:styleId="List4Start">
    <w:name w:val="List 4 Start"/>
    <w:basedOn w:val="Lista"/>
    <w:next w:val="Lista4"/>
    <w:pPr>
      <w:spacing w:before="240" w:after="120"/>
      <w:ind w:left="1440" w:hanging="360"/>
    </w:pPr>
  </w:style>
  <w:style w:type="paragraph" w:customStyle="1" w:styleId="List5Start">
    <w:name w:val="List 5 Start"/>
    <w:basedOn w:val="Lista"/>
    <w:next w:val="Lista5"/>
    <w:pPr>
      <w:spacing w:before="240" w:after="120"/>
      <w:ind w:left="1800" w:hanging="360"/>
    </w:pPr>
  </w:style>
  <w:style w:type="paragraph" w:customStyle="1" w:styleId="Numbering1Start">
    <w:name w:val="Numbering 1 Start"/>
    <w:basedOn w:val="Lista"/>
    <w:next w:val="Numbering1"/>
    <w:pPr>
      <w:spacing w:before="240" w:after="120"/>
      <w:ind w:left="360" w:hanging="360"/>
    </w:pPr>
  </w:style>
  <w:style w:type="paragraph" w:customStyle="1" w:styleId="Numbering2Start">
    <w:name w:val="Numbering 2 Start"/>
    <w:basedOn w:val="Lista"/>
    <w:next w:val="Numbering2"/>
    <w:pPr>
      <w:spacing w:before="240" w:after="120"/>
      <w:ind w:left="720" w:hanging="360"/>
    </w:pPr>
  </w:style>
  <w:style w:type="paragraph" w:customStyle="1" w:styleId="Numbering3Start">
    <w:name w:val="Numbering 3 Start"/>
    <w:basedOn w:val="Lista"/>
    <w:next w:val="Numbering3"/>
    <w:pPr>
      <w:spacing w:before="240" w:after="120"/>
      <w:ind w:left="1080" w:hanging="360"/>
    </w:pPr>
  </w:style>
  <w:style w:type="paragraph" w:customStyle="1" w:styleId="Numbering4Start">
    <w:name w:val="Numbering 4 Start"/>
    <w:basedOn w:val="Lista"/>
    <w:next w:val="Numbering4"/>
    <w:pPr>
      <w:spacing w:before="240" w:after="120"/>
      <w:ind w:left="1440" w:hanging="360"/>
    </w:pPr>
  </w:style>
  <w:style w:type="paragraph" w:customStyle="1" w:styleId="Numbering5Start">
    <w:name w:val="Numbering 5 Start"/>
    <w:basedOn w:val="Lista"/>
    <w:next w:val="Numbering5"/>
    <w:pPr>
      <w:spacing w:before="240" w:after="120"/>
      <w:ind w:left="1800" w:hanging="3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Drawing">
    <w:name w:val="Drawing"/>
    <w:basedOn w:val="Legenda"/>
  </w:style>
  <w:style w:type="paragraph" w:customStyle="1" w:styleId="IndexSeparator">
    <w:name w:val="Index Separator"/>
    <w:basedOn w:val="Index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Footerleft">
    <w:name w:val="Foot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4819"/>
        <w:tab w:val="right" w:pos="9638"/>
      </w:tabs>
    </w:pPr>
  </w:style>
  <w:style w:type="paragraph" w:styleId="Podpis">
    <w:name w:val="Signature"/>
    <w:basedOn w:val="Standard"/>
    <w:pPr>
      <w:suppressLineNumbers/>
    </w:pPr>
  </w:style>
  <w:style w:type="paragraph" w:customStyle="1" w:styleId="Table">
    <w:name w:val="Table"/>
    <w:basedOn w:val="Legenda"/>
  </w:style>
  <w:style w:type="paragraph" w:customStyle="1" w:styleId="Text">
    <w:name w:val="Text"/>
    <w:basedOn w:val="Legenda"/>
  </w:style>
  <w:style w:type="paragraph" w:customStyle="1" w:styleId="PreformattedText">
    <w:name w:val="Preformatted Text"/>
    <w:basedOn w:val="Standard"/>
    <w:rPr>
      <w:rFonts w:ascii="Liberation Mono" w:eastAsia="NSimSun" w:hAnsi="Liberation Mono" w:cs="Liberation Mono"/>
      <w:sz w:val="20"/>
      <w:szCs w:val="20"/>
    </w:rPr>
  </w:style>
  <w:style w:type="paragraph" w:customStyle="1" w:styleId="ListIndent">
    <w:name w:val="List Indent"/>
    <w:basedOn w:val="Textbody"/>
    <w:pPr>
      <w:tabs>
        <w:tab w:val="left" w:pos="2835"/>
      </w:tabs>
      <w:ind w:left="2835" w:hanging="2551"/>
    </w:pPr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Hangingindent">
    <w:name w:val="Hanging indent"/>
    <w:basedOn w:val="Textbody"/>
    <w:pPr>
      <w:tabs>
        <w:tab w:val="left" w:pos="567"/>
      </w:tabs>
      <w:ind w:left="567" w:hanging="283"/>
    </w:pPr>
  </w:style>
  <w:style w:type="paragraph" w:customStyle="1" w:styleId="Framecontents">
    <w:name w:val="Frame contents"/>
    <w:basedOn w:val="Standard"/>
  </w:style>
  <w:style w:type="paragraph" w:styleId="Zwrotgrzecznociowy">
    <w:name w:val="Salutation"/>
    <w:basedOn w:val="Standard"/>
    <w:pPr>
      <w:suppressLineNumbers/>
    </w:pPr>
  </w:style>
  <w:style w:type="character" w:customStyle="1" w:styleId="Citation">
    <w:name w:val="Citation"/>
    <w:rPr>
      <w:i/>
      <w:iCs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DropCaps">
    <w:name w:val="Drop Caps"/>
  </w:style>
  <w:style w:type="character" w:customStyle="1" w:styleId="IndexLink">
    <w:name w:val="Index Link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styleId="Numerstrony">
    <w:name w:val="page number"/>
  </w:style>
  <w:style w:type="character" w:customStyle="1" w:styleId="Linenumbering">
    <w:name w:val="Line numbering"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VerticalNumberingSymbols">
    <w:name w:val="Vertical Numbering Symbols"/>
    <w:rPr>
      <w:eastAsianLayout w:id="0"/>
    </w:rPr>
  </w:style>
  <w:style w:type="character" w:customStyle="1" w:styleId="Placeholder">
    <w:name w:val="Placeholder"/>
    <w:rPr>
      <w:smallCaps/>
      <w:color w:val="008080"/>
      <w:u w:val="dotted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character" w:styleId="Hipercze">
    <w:name w:val="Hyperlink"/>
    <w:basedOn w:val="Domylnaczcionkaakapitu"/>
    <w:uiPriority w:val="99"/>
    <w:unhideWhenUsed/>
    <w:rsid w:val="00330D9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B50C1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3B6C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3B6C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3B6C"/>
    <w:rPr>
      <w:vertAlign w:val="superscript"/>
    </w:rPr>
  </w:style>
  <w:style w:type="paragraph" w:customStyle="1" w:styleId="Default">
    <w:name w:val="Default"/>
    <w:rsid w:val="001D3E30"/>
    <w:pPr>
      <w:widowControl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  <w:style w:type="table" w:styleId="Tabela-Siatka">
    <w:name w:val="Table Grid"/>
    <w:basedOn w:val="Standardowy"/>
    <w:uiPriority w:val="39"/>
    <w:rsid w:val="007A6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5763C974BB44C9A16130158FC3F9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5FE7FB-5E58-4589-89E6-21A80670F510}"/>
      </w:docPartPr>
      <w:docPartBody>
        <w:p w:rsidR="006B64F1" w:rsidRDefault="006B64F1" w:rsidP="006B64F1">
          <w:pPr>
            <w:pStyle w:val="245763C974BB44C9A16130158FC3F950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F1"/>
    <w:rsid w:val="000549CF"/>
    <w:rsid w:val="001B4CBF"/>
    <w:rsid w:val="00222ECE"/>
    <w:rsid w:val="006B64F1"/>
    <w:rsid w:val="00A36F57"/>
    <w:rsid w:val="00E2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B64F1"/>
  </w:style>
  <w:style w:type="paragraph" w:customStyle="1" w:styleId="245763C974BB44C9A16130158FC3F950">
    <w:name w:val="245763C974BB44C9A16130158FC3F950"/>
    <w:rsid w:val="006B64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Sosin</dc:creator>
  <cp:lastModifiedBy>Grzegorz Leszczyński</cp:lastModifiedBy>
  <cp:revision>7</cp:revision>
  <cp:lastPrinted>2024-11-28T09:37:00Z</cp:lastPrinted>
  <dcterms:created xsi:type="dcterms:W3CDTF">2025-07-24T13:03:00Z</dcterms:created>
  <dcterms:modified xsi:type="dcterms:W3CDTF">2025-12-18T13:09:00Z</dcterms:modified>
</cp:coreProperties>
</file>