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346D4" w14:textId="77777777" w:rsidR="00CB0A5C" w:rsidRDefault="00CB0A5C" w:rsidP="00CB0A5C">
      <w:pPr>
        <w:jc w:val="center"/>
      </w:pPr>
      <w:r w:rsidRPr="00495AD0">
        <w:rPr>
          <w:noProof/>
          <w:lang w:eastAsia="pl-PL"/>
        </w:rPr>
        <w:drawing>
          <wp:inline distT="0" distB="0" distL="0" distR="0" wp14:anchorId="6EE6E8F8" wp14:editId="2B8462CA">
            <wp:extent cx="8239125" cy="1075300"/>
            <wp:effectExtent l="0" t="0" r="0" b="0"/>
            <wp:docPr id="8" name="Obraz 8" descr="C:\Users\malgorzata.pisarek\AppData\Local\Microsoft\Windows\INetCache\Content.Outlook\OY86RECT\Pasek logotypów PS WPR 2023-2027 poziom 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gorzata.pisarek\AppData\Local\Microsoft\Windows\INetCache\Content.Outlook\OY86RECT\Pasek logotypów PS WPR 2023-2027 poziom k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9676" cy="108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10E81" w14:textId="77777777" w:rsidR="00CB0A5C" w:rsidRDefault="00A52864" w:rsidP="00A52864">
      <w:pPr>
        <w:ind w:left="9912"/>
        <w:jc w:val="right"/>
      </w:pPr>
      <w:r w:rsidRPr="00A52864">
        <w:t xml:space="preserve">Załącznik nr </w:t>
      </w:r>
      <w:r w:rsidR="001F690C">
        <w:t>1</w:t>
      </w:r>
      <w:r w:rsidRPr="00A52864">
        <w:t xml:space="preserve"> do Regulaminu naboru wniosków o przyznanie pomocy w ramach Planu Strategicznego dla Wspólnej Polityki Rolnej na lata 2023-2027 dla Interwencji 13.1 - komponent Wdrażanie LSR</w:t>
      </w:r>
    </w:p>
    <w:p w14:paraId="67A63C62" w14:textId="77777777" w:rsidR="00CB0A5C" w:rsidRDefault="00CB0A5C" w:rsidP="00CB0A5C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14"/>
        <w:gridCol w:w="5483"/>
        <w:gridCol w:w="5497"/>
      </w:tblGrid>
      <w:tr w:rsidR="00CB0A5C" w:rsidRPr="002E31A5" w14:paraId="645E6CC2" w14:textId="77777777" w:rsidTr="00CB0A5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6D6A" w14:textId="77777777" w:rsidR="00CB0A5C" w:rsidRDefault="00CB0A5C" w:rsidP="00CB0A5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Kryteria Podstawowe</w:t>
            </w:r>
          </w:p>
          <w:p w14:paraId="6DDD7856" w14:textId="77777777" w:rsidR="00CB0A5C" w:rsidRPr="002E31A5" w:rsidRDefault="00CB0A5C" w:rsidP="00CB0A5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CB0A5C" w:rsidRPr="002E31A5" w14:paraId="1D4D9341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2F83" w14:textId="77777777" w:rsidR="00CB0A5C" w:rsidRPr="002E31A5" w:rsidRDefault="00CB0A5C" w:rsidP="00CB0A5C">
            <w:pPr>
              <w:jc w:val="center"/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Nazwa kryterium lokalnego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70AF" w14:textId="77777777" w:rsidR="00CB0A5C" w:rsidRPr="002E31A5" w:rsidRDefault="00CB0A5C" w:rsidP="00CB0A5C">
            <w:pPr>
              <w:jc w:val="center"/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Specyfika kryterium (opis, definicja)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B6FA" w14:textId="77777777" w:rsidR="00CB0A5C" w:rsidRDefault="00CB0A5C" w:rsidP="00CB0A5C">
            <w:pPr>
              <w:jc w:val="center"/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Punktacja</w:t>
            </w:r>
          </w:p>
          <w:p w14:paraId="5C8960A5" w14:textId="77777777" w:rsidR="00CB0A5C" w:rsidRPr="002E31A5" w:rsidRDefault="00CB0A5C" w:rsidP="00CB0A5C">
            <w:pPr>
              <w:rPr>
                <w:b/>
                <w:color w:val="000000" w:themeColor="text1"/>
              </w:rPr>
            </w:pPr>
          </w:p>
        </w:tc>
      </w:tr>
      <w:tr w:rsidR="00CB0A5C" w:rsidRPr="002E31A5" w14:paraId="25E21502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DB03" w14:textId="77777777" w:rsidR="00CB0A5C" w:rsidRPr="00A52864" w:rsidRDefault="00947FFC" w:rsidP="00A528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1. </w:t>
            </w:r>
            <w:r w:rsidRPr="00947FFC">
              <w:rPr>
                <w:b/>
                <w:color w:val="000000" w:themeColor="text1"/>
              </w:rPr>
              <w:t xml:space="preserve">Promocja </w:t>
            </w:r>
            <w:r>
              <w:rPr>
                <w:b/>
                <w:color w:val="000000" w:themeColor="text1"/>
              </w:rPr>
              <w:t>Stowarzyszenia Lokalna Grupa Działania Powiatu Wielickiego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D6FC" w14:textId="77777777" w:rsidR="00947FFC" w:rsidRPr="00C26282" w:rsidRDefault="00947FFC" w:rsidP="00C26282">
            <w:pPr>
              <w:jc w:val="both"/>
              <w:rPr>
                <w:color w:val="000000" w:themeColor="text1"/>
              </w:rPr>
            </w:pPr>
            <w:r w:rsidRPr="00C26282">
              <w:rPr>
                <w:color w:val="000000" w:themeColor="text1"/>
              </w:rPr>
              <w:t xml:space="preserve">W ramach kryterium ocenie podlegać będzie planowana promocja </w:t>
            </w:r>
            <w:r w:rsidRPr="00C26282">
              <w:rPr>
                <w:bCs/>
                <w:color w:val="000000" w:themeColor="text1"/>
              </w:rPr>
              <w:t>Stowarzyszenia Lokalna Grupa Działania Powiatu Wielickiego</w:t>
            </w:r>
            <w:r w:rsidRPr="00C26282">
              <w:rPr>
                <w:color w:val="000000" w:themeColor="text1"/>
              </w:rPr>
              <w:t xml:space="preserve"> podczas realizacji operacji poprzez zastosowanie logotypu </w:t>
            </w:r>
            <w:r w:rsidRPr="00C26282">
              <w:rPr>
                <w:bCs/>
                <w:color w:val="000000" w:themeColor="text1"/>
              </w:rPr>
              <w:t>Stowarzyszenia Lokalna Grupa Działania Powiatu Wielickiego</w:t>
            </w:r>
            <w:r w:rsidRPr="00C26282">
              <w:rPr>
                <w:color w:val="000000" w:themeColor="text1"/>
              </w:rPr>
              <w:t xml:space="preserve"> i informacji słownej </w:t>
            </w:r>
            <w:r w:rsidR="00C26282">
              <w:rPr>
                <w:color w:val="000000" w:themeColor="text1"/>
              </w:rPr>
              <w:br/>
            </w:r>
            <w:r w:rsidRPr="00C26282">
              <w:rPr>
                <w:color w:val="000000" w:themeColor="text1"/>
              </w:rPr>
              <w:t xml:space="preserve">o wsparciu z LGD: Operacja zrealizowana dzięki współpracy z </w:t>
            </w:r>
            <w:r w:rsidRPr="00C26282">
              <w:rPr>
                <w:bCs/>
                <w:color w:val="000000" w:themeColor="text1"/>
              </w:rPr>
              <w:t>Stowarzyszeniem Lokalna Grupa Działania Powiatu Wielickiego</w:t>
            </w:r>
            <w:r w:rsidRPr="00C26282">
              <w:rPr>
                <w:color w:val="000000" w:themeColor="text1"/>
              </w:rPr>
              <w:t xml:space="preserve">. </w:t>
            </w:r>
          </w:p>
          <w:p w14:paraId="223053AC" w14:textId="2E86D9BA" w:rsidR="00947FFC" w:rsidRPr="00C26282" w:rsidRDefault="00947FFC" w:rsidP="00C26282">
            <w:pPr>
              <w:jc w:val="both"/>
              <w:rPr>
                <w:color w:val="000000" w:themeColor="text1"/>
              </w:rPr>
            </w:pPr>
            <w:r w:rsidRPr="00C26282">
              <w:rPr>
                <w:color w:val="000000" w:themeColor="text1"/>
              </w:rPr>
              <w:t xml:space="preserve">1) </w:t>
            </w:r>
            <w:r w:rsidR="002B0860">
              <w:rPr>
                <w:color w:val="000000" w:themeColor="text1"/>
              </w:rPr>
              <w:t>I</w:t>
            </w:r>
            <w:r w:rsidR="002B0860" w:rsidRPr="00C26282">
              <w:rPr>
                <w:color w:val="000000" w:themeColor="text1"/>
              </w:rPr>
              <w:t>nforma</w:t>
            </w:r>
            <w:r w:rsidR="002B0860">
              <w:rPr>
                <w:color w:val="000000" w:themeColor="text1"/>
              </w:rPr>
              <w:t>cja</w:t>
            </w:r>
            <w:r w:rsidR="002B0860" w:rsidRPr="00C26282">
              <w:rPr>
                <w:color w:val="000000" w:themeColor="text1"/>
              </w:rPr>
              <w:t xml:space="preserve"> o dofinansowaniu operacji</w:t>
            </w:r>
            <w:r w:rsidR="002B0860">
              <w:rPr>
                <w:color w:val="000000" w:themeColor="text1"/>
              </w:rPr>
              <w:t xml:space="preserve"> </w:t>
            </w:r>
            <w:r w:rsidR="002B0860" w:rsidRPr="00C26282">
              <w:rPr>
                <w:color w:val="000000" w:themeColor="text1"/>
              </w:rPr>
              <w:t>w Internecie tj.: 1 post w mediach społecznościowych i 1 informacja na stronie www beneficjenta (jeżeli taką posiada)</w:t>
            </w:r>
          </w:p>
          <w:p w14:paraId="3306A3F5" w14:textId="4BFDBF1C" w:rsidR="00CB0A5C" w:rsidRPr="00C26282" w:rsidRDefault="00947FFC" w:rsidP="00C26282">
            <w:pPr>
              <w:jc w:val="both"/>
              <w:rPr>
                <w:color w:val="000000" w:themeColor="text1"/>
              </w:rPr>
            </w:pPr>
            <w:r w:rsidRPr="00C26282">
              <w:rPr>
                <w:color w:val="000000" w:themeColor="text1"/>
              </w:rPr>
              <w:t>2)</w:t>
            </w:r>
            <w:r w:rsidR="002B0860">
              <w:rPr>
                <w:color w:val="000000" w:themeColor="text1"/>
              </w:rPr>
              <w:t xml:space="preserve"> I</w:t>
            </w:r>
            <w:r w:rsidR="007F773A" w:rsidRPr="00C26282">
              <w:rPr>
                <w:color w:val="000000" w:themeColor="text1"/>
              </w:rPr>
              <w:t>nformacja w</w:t>
            </w:r>
            <w:r w:rsidRPr="00C26282">
              <w:rPr>
                <w:color w:val="000000" w:themeColor="text1"/>
              </w:rPr>
              <w:t xml:space="preserve"> prasie </w:t>
            </w:r>
            <w:r w:rsidR="00E45B9F" w:rsidRPr="00C26282">
              <w:rPr>
                <w:color w:val="000000" w:themeColor="text1"/>
              </w:rPr>
              <w:t xml:space="preserve">poprzez </w:t>
            </w:r>
            <w:r w:rsidRPr="00C26282">
              <w:rPr>
                <w:color w:val="000000" w:themeColor="text1"/>
              </w:rPr>
              <w:t>zastosowanie logotypu LGD oraz informacji słownej o wsparciu z LGD.  Oceniane na podstawie oświadczenia zawartego w uzasadnieniu zgodności z kryteriami wyboru operacji.</w:t>
            </w:r>
          </w:p>
          <w:p w14:paraId="6C25C6D2" w14:textId="77777777" w:rsidR="00E45B9F" w:rsidRDefault="00E45B9F" w:rsidP="00C26282">
            <w:pPr>
              <w:jc w:val="both"/>
              <w:rPr>
                <w:color w:val="000000" w:themeColor="text1"/>
              </w:rPr>
            </w:pPr>
            <w:r w:rsidRPr="00C26282">
              <w:rPr>
                <w:color w:val="000000" w:themeColor="text1"/>
              </w:rPr>
              <w:lastRenderedPageBreak/>
              <w:t xml:space="preserve">Koszty poniesione na </w:t>
            </w:r>
            <w:r w:rsidR="007F773A" w:rsidRPr="00C26282">
              <w:rPr>
                <w:color w:val="000000" w:themeColor="text1"/>
              </w:rPr>
              <w:t>powyższe działania nie mogą stanowić kosztów kwalifikowalnych operacji.</w:t>
            </w:r>
          </w:p>
          <w:p w14:paraId="20CCC9DE" w14:textId="00992835" w:rsidR="00561CF5" w:rsidRPr="00C26282" w:rsidRDefault="00A45655" w:rsidP="00C26282">
            <w:pPr>
              <w:jc w:val="both"/>
              <w:rPr>
                <w:color w:val="000000" w:themeColor="text1"/>
              </w:rPr>
            </w:pPr>
            <w:r w:rsidRPr="00127358">
              <w:rPr>
                <w:color w:val="000000" w:themeColor="text1"/>
              </w:rPr>
              <w:t>K</w:t>
            </w:r>
            <w:r w:rsidR="00561CF5" w:rsidRPr="00127358">
              <w:rPr>
                <w:color w:val="000000" w:themeColor="text1"/>
              </w:rPr>
              <w:t>ryterium mierzone na etapie płatności na podstawie zdjęć</w:t>
            </w:r>
            <w:r w:rsidR="00127358" w:rsidRPr="00127358">
              <w:rPr>
                <w:color w:val="000000" w:themeColor="text1"/>
              </w:rPr>
              <w:t xml:space="preserve"> lub zrzutów ekranu</w:t>
            </w:r>
            <w:r w:rsidR="00753F23" w:rsidRPr="00127358">
              <w:rPr>
                <w:color w:val="000000" w:themeColor="text1"/>
              </w:rPr>
              <w:t xml:space="preserve"> </w:t>
            </w:r>
            <w:r w:rsidR="00127358" w:rsidRPr="00127358">
              <w:rPr>
                <w:color w:val="000000" w:themeColor="text1"/>
              </w:rPr>
              <w:t>w sposób umożliwiający identyfikacje zamieszczonych treści (wymagany</w:t>
            </w:r>
            <w:r w:rsidR="00127358">
              <w:rPr>
                <w:color w:val="000000" w:themeColor="text1"/>
              </w:rPr>
              <w:t xml:space="preserve"> w pełni widoczny</w:t>
            </w:r>
            <w:r w:rsidR="00127358" w:rsidRPr="00127358">
              <w:rPr>
                <w:color w:val="000000" w:themeColor="text1"/>
              </w:rPr>
              <w:t xml:space="preserve"> tekst wraz z logotypem LGD i logotypami programu)</w:t>
            </w:r>
            <w:r w:rsidR="00561CF5" w:rsidRPr="00127358">
              <w:rPr>
                <w:color w:val="000000" w:themeColor="text1"/>
              </w:rPr>
              <w:t>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17A5" w14:textId="77777777" w:rsidR="00947FFC" w:rsidRPr="00C26282" w:rsidRDefault="00947FFC" w:rsidP="00C26282">
            <w:pPr>
              <w:jc w:val="both"/>
              <w:rPr>
                <w:color w:val="000000" w:themeColor="text1"/>
              </w:rPr>
            </w:pPr>
            <w:r w:rsidRPr="00C26282">
              <w:rPr>
                <w:color w:val="000000" w:themeColor="text1"/>
              </w:rPr>
              <w:lastRenderedPageBreak/>
              <w:t xml:space="preserve">0 – brak deklaracji/informacji o planowanych działaniach informacyjnopromocyjnych zgodnie </w:t>
            </w:r>
            <w:r w:rsidR="00C26282">
              <w:rPr>
                <w:color w:val="000000" w:themeColor="text1"/>
              </w:rPr>
              <w:br/>
            </w:r>
            <w:r w:rsidRPr="00C26282">
              <w:rPr>
                <w:color w:val="000000" w:themeColor="text1"/>
              </w:rPr>
              <w:t>ze wskazaniami LGD,</w:t>
            </w:r>
          </w:p>
          <w:p w14:paraId="39BD1884" w14:textId="77777777" w:rsidR="00947FFC" w:rsidRPr="00C26282" w:rsidRDefault="00947FFC" w:rsidP="00C26282">
            <w:pPr>
              <w:jc w:val="both"/>
              <w:rPr>
                <w:color w:val="000000" w:themeColor="text1"/>
              </w:rPr>
            </w:pPr>
            <w:r w:rsidRPr="00C26282">
              <w:rPr>
                <w:color w:val="000000" w:themeColor="text1"/>
              </w:rPr>
              <w:t xml:space="preserve">1 – operacja przewiduje </w:t>
            </w:r>
            <w:r w:rsidR="001F690C" w:rsidRPr="00C26282">
              <w:rPr>
                <w:color w:val="000000" w:themeColor="text1"/>
              </w:rPr>
              <w:t xml:space="preserve">uwzględnienie promocji LGD </w:t>
            </w:r>
            <w:r w:rsidR="00C26282">
              <w:rPr>
                <w:color w:val="000000" w:themeColor="text1"/>
              </w:rPr>
              <w:br/>
            </w:r>
            <w:r w:rsidR="001F690C" w:rsidRPr="00C26282">
              <w:rPr>
                <w:color w:val="000000" w:themeColor="text1"/>
              </w:rPr>
              <w:t>za pomocą jednego ze wskazanych sposobów wymienionych w pkt 1) lub pkt 2) specyfiki kryterium.</w:t>
            </w:r>
            <w:r w:rsidRPr="00C26282">
              <w:rPr>
                <w:color w:val="000000" w:themeColor="text1"/>
              </w:rPr>
              <w:t xml:space="preserve"> </w:t>
            </w:r>
          </w:p>
          <w:p w14:paraId="2662584C" w14:textId="77777777" w:rsidR="00CB0A5C" w:rsidRPr="00C26282" w:rsidRDefault="00947FFC" w:rsidP="00C26282">
            <w:pPr>
              <w:jc w:val="both"/>
              <w:rPr>
                <w:color w:val="000000" w:themeColor="text1"/>
              </w:rPr>
            </w:pPr>
            <w:r w:rsidRPr="00C26282">
              <w:rPr>
                <w:color w:val="000000" w:themeColor="text1"/>
              </w:rPr>
              <w:t xml:space="preserve">2  – </w:t>
            </w:r>
            <w:r w:rsidR="001F690C" w:rsidRPr="00C26282">
              <w:rPr>
                <w:color w:val="000000" w:themeColor="text1"/>
              </w:rPr>
              <w:t xml:space="preserve">operacja przewiduje uwzględnienie promocji LGD </w:t>
            </w:r>
            <w:r w:rsidR="00C26282">
              <w:rPr>
                <w:color w:val="000000" w:themeColor="text1"/>
              </w:rPr>
              <w:br/>
            </w:r>
            <w:r w:rsidR="001F690C" w:rsidRPr="00C26282">
              <w:rPr>
                <w:color w:val="000000" w:themeColor="text1"/>
              </w:rPr>
              <w:t>za pomocą obu sposobów wskazanych w  punktach specyfiki kryterium łącznie tj. pkt 1) oraz pkt 2).</w:t>
            </w:r>
            <w:r w:rsidR="00E45B9F" w:rsidRPr="00C26282">
              <w:rPr>
                <w:color w:val="000000" w:themeColor="text1"/>
              </w:rPr>
              <w:t xml:space="preserve"> </w:t>
            </w:r>
          </w:p>
        </w:tc>
      </w:tr>
      <w:tr w:rsidR="00947FFC" w:rsidRPr="002E31A5" w14:paraId="64FDAD98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A672" w14:textId="1B225D3A" w:rsidR="00947FFC" w:rsidRPr="002E31A5" w:rsidRDefault="00947FFC" w:rsidP="00947FFC">
            <w:pPr>
              <w:rPr>
                <w:b/>
                <w:bCs/>
                <w:color w:val="000000" w:themeColor="text1"/>
              </w:rPr>
            </w:pPr>
            <w:bookmarkStart w:id="0" w:name="_Hlk215146597"/>
            <w:r>
              <w:rPr>
                <w:b/>
                <w:bCs/>
                <w:color w:val="000000"/>
              </w:rPr>
              <w:t xml:space="preserve">2. </w:t>
            </w:r>
            <w:r w:rsidR="006F19CF" w:rsidRPr="00FA61BA">
              <w:rPr>
                <w:b/>
                <w:bCs/>
                <w:color w:val="000000" w:themeColor="text1"/>
              </w:rPr>
              <w:t xml:space="preserve">Udział partnerów w </w:t>
            </w:r>
            <w:r w:rsidR="006F19CF">
              <w:rPr>
                <w:b/>
                <w:bCs/>
                <w:color w:val="000000" w:themeColor="text1"/>
              </w:rPr>
              <w:t>przygotowaniu</w:t>
            </w:r>
            <w:r w:rsidR="006F19CF" w:rsidRPr="00FA61BA">
              <w:rPr>
                <w:b/>
                <w:bCs/>
                <w:color w:val="000000" w:themeColor="text1"/>
              </w:rPr>
              <w:t xml:space="preserve"> projektu</w:t>
            </w:r>
            <w:bookmarkEnd w:id="0"/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5083" w14:textId="675CC20D" w:rsidR="00947FFC" w:rsidRPr="002E31A5" w:rsidRDefault="00947FFC" w:rsidP="00C26282">
            <w:pPr>
              <w:jc w:val="both"/>
              <w:rPr>
                <w:color w:val="000000" w:themeColor="text1"/>
              </w:rPr>
            </w:pPr>
            <w:r>
              <w:rPr>
                <w:bCs/>
                <w:color w:val="000000"/>
              </w:rPr>
              <w:t xml:space="preserve">Preferuje się projekty co do których zostało wykazane zapotrzebowanie lokalnej społeczności z obszaru LSR </w:t>
            </w:r>
            <w:r>
              <w:rPr>
                <w:color w:val="000000"/>
              </w:rPr>
              <w:t xml:space="preserve">oceniane na podstawie dodatkowego załącznika – lista poparcia </w:t>
            </w:r>
            <w:r w:rsidR="007F773A" w:rsidRPr="00C26282">
              <w:rPr>
                <w:color w:val="000000"/>
              </w:rPr>
              <w:t>mieszkańców miejscowości, w której będzie zlokalizowana inwestycja, sporządzona nie wcześniej niż 1 miesiąc przed dniem złożenia wniosku.</w:t>
            </w:r>
            <w:r w:rsidR="006F19CF">
              <w:rPr>
                <w:color w:val="000000"/>
              </w:rPr>
              <w:t xml:space="preserve"> W ten sposób zachowany zostanie partycypacyjny charakter przygotowania inwestycji.</w:t>
            </w:r>
            <w:r w:rsidR="00561CF5">
              <w:rPr>
                <w:color w:val="000000"/>
              </w:rPr>
              <w:t xml:space="preserve"> </w:t>
            </w:r>
            <w:r w:rsidR="00561CF5" w:rsidRPr="00127358">
              <w:rPr>
                <w:color w:val="000000"/>
              </w:rPr>
              <w:t>Kryterium mierzone na etapie wyboru na podstawie dołączonej ww. listy poparcia.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770D" w14:textId="77777777" w:rsidR="00947FFC" w:rsidRDefault="00947FFC" w:rsidP="00C262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 – do projektu nie dołączono listy poparcia </w:t>
            </w:r>
          </w:p>
          <w:p w14:paraId="0B56EFD0" w14:textId="77777777" w:rsidR="00947FFC" w:rsidRDefault="00947FFC" w:rsidP="00C262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 –do projektu dołączono listę poparcia co najmniej 25 </w:t>
            </w:r>
            <w:r w:rsidR="00C26282" w:rsidRPr="00C26282">
              <w:rPr>
                <w:color w:val="000000"/>
              </w:rPr>
              <w:t>mieszkańców miejscowości, w której będzie zlokalizowana inwestycja</w:t>
            </w:r>
          </w:p>
          <w:p w14:paraId="213AB9FC" w14:textId="77777777" w:rsidR="00947FFC" w:rsidRPr="002E31A5" w:rsidRDefault="00947FFC" w:rsidP="00C26282">
            <w:pPr>
              <w:jc w:val="both"/>
              <w:rPr>
                <w:color w:val="000000" w:themeColor="text1"/>
              </w:rPr>
            </w:pPr>
            <w:r>
              <w:rPr>
                <w:color w:val="000000"/>
              </w:rPr>
              <w:t xml:space="preserve">2 - do projektu dołączono listę poparcia co najmniej 50 </w:t>
            </w:r>
            <w:r w:rsidR="00C26282" w:rsidRPr="00C26282">
              <w:rPr>
                <w:color w:val="000000"/>
              </w:rPr>
              <w:t>mieszkańców miejscowości, w której będzie zlokalizowana inwestycja</w:t>
            </w:r>
          </w:p>
        </w:tc>
      </w:tr>
      <w:tr w:rsidR="00CB0A5C" w:rsidRPr="002E31A5" w14:paraId="19DB3B23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1406" w14:textId="303AC425" w:rsidR="008676C1" w:rsidRPr="008676C1" w:rsidRDefault="00A52864" w:rsidP="008676C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3.</w:t>
            </w:r>
            <w:r w:rsidR="00C26282">
              <w:rPr>
                <w:b/>
                <w:bCs/>
                <w:color w:val="000000" w:themeColor="text1"/>
              </w:rPr>
              <w:t xml:space="preserve"> </w:t>
            </w:r>
            <w:r w:rsidR="008676C1" w:rsidRPr="008676C1">
              <w:rPr>
                <w:b/>
                <w:bCs/>
                <w:color w:val="000000" w:themeColor="text1"/>
              </w:rPr>
              <w:t>Doświadczenie</w:t>
            </w:r>
          </w:p>
          <w:p w14:paraId="72F99122" w14:textId="3A2683BD" w:rsidR="007F773A" w:rsidRPr="00C26282" w:rsidRDefault="008676C1" w:rsidP="008676C1">
            <w:pPr>
              <w:rPr>
                <w:b/>
                <w:bCs/>
                <w:strike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w</w:t>
            </w:r>
            <w:r w:rsidRPr="008676C1">
              <w:rPr>
                <w:b/>
                <w:bCs/>
                <w:color w:val="000000" w:themeColor="text1"/>
              </w:rPr>
              <w:t>nioskodawcy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9429" w14:textId="7DCF471E" w:rsidR="00A45655" w:rsidRPr="002E31A5" w:rsidRDefault="008676C1" w:rsidP="008676C1">
            <w:pPr>
              <w:jc w:val="both"/>
              <w:rPr>
                <w:color w:val="000000" w:themeColor="text1"/>
              </w:rPr>
            </w:pPr>
            <w:r w:rsidRPr="008676C1">
              <w:rPr>
                <w:color w:val="000000" w:themeColor="text1"/>
              </w:rPr>
              <w:t>Wnioskodawca zrealizował z pozytywnym wynikiem co najmniej</w:t>
            </w:r>
            <w:r>
              <w:rPr>
                <w:color w:val="000000" w:themeColor="text1"/>
              </w:rPr>
              <w:t xml:space="preserve"> </w:t>
            </w:r>
            <w:r w:rsidRPr="008676C1">
              <w:rPr>
                <w:color w:val="000000" w:themeColor="text1"/>
              </w:rPr>
              <w:t>jedną operację (projekt/zadanie) o takim samym lub zbliżonym</w:t>
            </w:r>
            <w:r>
              <w:rPr>
                <w:color w:val="000000" w:themeColor="text1"/>
              </w:rPr>
              <w:t xml:space="preserve"> </w:t>
            </w:r>
            <w:r w:rsidRPr="008676C1">
              <w:rPr>
                <w:color w:val="000000" w:themeColor="text1"/>
              </w:rPr>
              <w:t xml:space="preserve">charakterze tj. porównywalną pod względem zakresu. </w:t>
            </w:r>
            <w:r>
              <w:rPr>
                <w:color w:val="000000" w:themeColor="text1"/>
              </w:rPr>
              <w:t>Kryterium mierzone na etapie wyboru na podstawie załączonej do wniosku dokumentacji (umowy</w:t>
            </w:r>
            <w:r w:rsidR="008F3699">
              <w:rPr>
                <w:color w:val="000000" w:themeColor="text1"/>
              </w:rPr>
              <w:t xml:space="preserve"> na realizację operacji</w:t>
            </w:r>
            <w:r>
              <w:rPr>
                <w:color w:val="000000" w:themeColor="text1"/>
              </w:rPr>
              <w:t>, dokumenty rozliczeniowe – wnioski o płatność, protokoły odbioru) potwierdzającej realizację podobnej operacji</w:t>
            </w:r>
            <w:r w:rsidR="008F3699">
              <w:rPr>
                <w:color w:val="000000" w:themeColor="text1"/>
              </w:rPr>
              <w:t>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5634" w14:textId="0DFD0399" w:rsidR="008F3699" w:rsidRDefault="008F3699" w:rsidP="008F369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– Wnioskodawca nie zrealizował operacji (projektu/zadania) o takim samym lub zbliżonym charakterze.</w:t>
            </w:r>
          </w:p>
          <w:p w14:paraId="70838576" w14:textId="400BD5FA" w:rsidR="008F3699" w:rsidRPr="008F3699" w:rsidRDefault="00CB0A5C" w:rsidP="008F3699">
            <w:pPr>
              <w:rPr>
                <w:color w:val="000000" w:themeColor="text1"/>
              </w:rPr>
            </w:pPr>
            <w:r w:rsidRPr="00C26282">
              <w:rPr>
                <w:color w:val="000000" w:themeColor="text1"/>
              </w:rPr>
              <w:t xml:space="preserve">1 -  </w:t>
            </w:r>
            <w:r w:rsidR="008F3699" w:rsidRPr="008F3699">
              <w:rPr>
                <w:color w:val="000000" w:themeColor="text1"/>
              </w:rPr>
              <w:t>Wnioskodawca zrealizował</w:t>
            </w:r>
            <w:r w:rsidR="008F3699">
              <w:rPr>
                <w:color w:val="000000" w:themeColor="text1"/>
              </w:rPr>
              <w:t xml:space="preserve"> </w:t>
            </w:r>
            <w:r w:rsidR="008F3699" w:rsidRPr="008F3699">
              <w:rPr>
                <w:color w:val="000000" w:themeColor="text1"/>
              </w:rPr>
              <w:t>operację (projekt/zadanie) o</w:t>
            </w:r>
            <w:r w:rsidR="008F3699">
              <w:rPr>
                <w:color w:val="000000" w:themeColor="text1"/>
              </w:rPr>
              <w:t xml:space="preserve"> </w:t>
            </w:r>
            <w:r w:rsidR="008F3699" w:rsidRPr="008F3699">
              <w:rPr>
                <w:color w:val="000000" w:themeColor="text1"/>
              </w:rPr>
              <w:t>takim samym lub zbliżonym</w:t>
            </w:r>
          </w:p>
          <w:p w14:paraId="2C3F3FE9" w14:textId="7A61CAA5" w:rsidR="008F3699" w:rsidRPr="008F3699" w:rsidRDefault="008F3699" w:rsidP="008F3699">
            <w:pPr>
              <w:rPr>
                <w:color w:val="000000" w:themeColor="text1"/>
              </w:rPr>
            </w:pPr>
            <w:r w:rsidRPr="008F3699">
              <w:rPr>
                <w:color w:val="000000" w:themeColor="text1"/>
              </w:rPr>
              <w:t>charakterze zakończone</w:t>
            </w:r>
            <w:r>
              <w:rPr>
                <w:color w:val="000000" w:themeColor="text1"/>
              </w:rPr>
              <w:t xml:space="preserve"> (płatność końcowa) </w:t>
            </w:r>
            <w:r w:rsidRPr="008F3699">
              <w:rPr>
                <w:color w:val="000000" w:themeColor="text1"/>
              </w:rPr>
              <w:t>dawniej niż 3 lata przed</w:t>
            </w:r>
          </w:p>
          <w:p w14:paraId="44C04403" w14:textId="77777777" w:rsidR="008F3699" w:rsidRDefault="008F3699" w:rsidP="008F3699">
            <w:pPr>
              <w:rPr>
                <w:color w:val="000000" w:themeColor="text1"/>
              </w:rPr>
            </w:pPr>
            <w:r w:rsidRPr="008F3699">
              <w:rPr>
                <w:color w:val="000000" w:themeColor="text1"/>
              </w:rPr>
              <w:t>złożeniem wniosku</w:t>
            </w:r>
          </w:p>
          <w:p w14:paraId="56DCD303" w14:textId="199D5B32" w:rsidR="008F3699" w:rsidRPr="008F3699" w:rsidRDefault="00CB0A5C" w:rsidP="008F3699">
            <w:pPr>
              <w:rPr>
                <w:color w:val="000000" w:themeColor="text1"/>
              </w:rPr>
            </w:pPr>
            <w:r w:rsidRPr="00C26282">
              <w:rPr>
                <w:color w:val="000000" w:themeColor="text1"/>
              </w:rPr>
              <w:t xml:space="preserve">2 </w:t>
            </w:r>
            <w:r w:rsidR="0021465E" w:rsidRPr="00C26282">
              <w:rPr>
                <w:color w:val="000000" w:themeColor="text1"/>
              </w:rPr>
              <w:t>–</w:t>
            </w:r>
            <w:r w:rsidRPr="00C26282">
              <w:rPr>
                <w:color w:val="000000" w:themeColor="text1"/>
              </w:rPr>
              <w:t xml:space="preserve"> </w:t>
            </w:r>
            <w:r w:rsidR="008F3699" w:rsidRPr="008F3699">
              <w:rPr>
                <w:color w:val="000000" w:themeColor="text1"/>
              </w:rPr>
              <w:t>Wnioskodawca zrealizował</w:t>
            </w:r>
            <w:r w:rsidR="008F3699">
              <w:rPr>
                <w:color w:val="000000" w:themeColor="text1"/>
              </w:rPr>
              <w:t xml:space="preserve"> </w:t>
            </w:r>
            <w:r w:rsidR="008F3699" w:rsidRPr="008F3699">
              <w:rPr>
                <w:color w:val="000000" w:themeColor="text1"/>
              </w:rPr>
              <w:t>operację (projekt/zadanie)</w:t>
            </w:r>
            <w:r w:rsidR="008F3699">
              <w:rPr>
                <w:color w:val="000000" w:themeColor="text1"/>
              </w:rPr>
              <w:t xml:space="preserve"> </w:t>
            </w:r>
            <w:r w:rsidR="008F3699" w:rsidRPr="008F3699">
              <w:rPr>
                <w:color w:val="000000" w:themeColor="text1"/>
              </w:rPr>
              <w:t>o takim samym lub zbliżonym</w:t>
            </w:r>
          </w:p>
          <w:p w14:paraId="1A9921D0" w14:textId="70E6E9C7" w:rsidR="00CB0A5C" w:rsidRDefault="008F3699" w:rsidP="008F3699">
            <w:pPr>
              <w:rPr>
                <w:color w:val="000000" w:themeColor="text1"/>
              </w:rPr>
            </w:pPr>
            <w:r w:rsidRPr="008F3699">
              <w:rPr>
                <w:color w:val="000000" w:themeColor="text1"/>
              </w:rPr>
              <w:t xml:space="preserve">charakterze zakończone </w:t>
            </w:r>
            <w:r>
              <w:rPr>
                <w:color w:val="000000" w:themeColor="text1"/>
              </w:rPr>
              <w:t xml:space="preserve">(płatność końcowa) </w:t>
            </w:r>
            <w:r w:rsidRPr="008F3699">
              <w:rPr>
                <w:color w:val="000000" w:themeColor="text1"/>
              </w:rPr>
              <w:t>nie</w:t>
            </w:r>
            <w:r>
              <w:rPr>
                <w:color w:val="000000" w:themeColor="text1"/>
              </w:rPr>
              <w:t xml:space="preserve"> </w:t>
            </w:r>
            <w:r w:rsidRPr="008F3699">
              <w:rPr>
                <w:color w:val="000000" w:themeColor="text1"/>
              </w:rPr>
              <w:t>dawniej niż 3 lata przed</w:t>
            </w:r>
            <w:r>
              <w:rPr>
                <w:color w:val="000000" w:themeColor="text1"/>
              </w:rPr>
              <w:t xml:space="preserve"> </w:t>
            </w:r>
            <w:r w:rsidRPr="008F3699">
              <w:rPr>
                <w:color w:val="000000" w:themeColor="text1"/>
              </w:rPr>
              <w:t>złożeniem wniosku</w:t>
            </w:r>
          </w:p>
          <w:p w14:paraId="1CAC523A" w14:textId="35DC6442" w:rsidR="006F19CF" w:rsidRPr="002E31A5" w:rsidRDefault="006F19CF" w:rsidP="00C26282">
            <w:pPr>
              <w:jc w:val="both"/>
              <w:rPr>
                <w:color w:val="000000" w:themeColor="text1"/>
              </w:rPr>
            </w:pPr>
          </w:p>
        </w:tc>
      </w:tr>
    </w:tbl>
    <w:p w14:paraId="0A786CCF" w14:textId="77777777" w:rsidR="003C1D0F" w:rsidRDefault="003C1D0F" w:rsidP="00CB0A5C"/>
    <w:p w14:paraId="48F2F26D" w14:textId="77777777" w:rsidR="003C1D0F" w:rsidRDefault="003C1D0F" w:rsidP="00CB0A5C"/>
    <w:p w14:paraId="49ED032A" w14:textId="77777777" w:rsidR="008F3699" w:rsidRDefault="008F3699" w:rsidP="00CB0A5C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14"/>
        <w:gridCol w:w="5483"/>
        <w:gridCol w:w="5497"/>
      </w:tblGrid>
      <w:tr w:rsidR="00F6286A" w:rsidRPr="002E31A5" w14:paraId="4C666E04" w14:textId="77777777" w:rsidTr="00F6286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2667" w14:textId="77777777" w:rsidR="00F6286A" w:rsidRDefault="00F6286A" w:rsidP="00081AF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Kryteria Premiujące</w:t>
            </w:r>
          </w:p>
          <w:p w14:paraId="7D0CF8FC" w14:textId="77777777" w:rsidR="00F6286A" w:rsidRDefault="00F6286A" w:rsidP="00081AFC">
            <w:pPr>
              <w:jc w:val="center"/>
              <w:rPr>
                <w:b/>
                <w:color w:val="000000" w:themeColor="text1"/>
              </w:rPr>
            </w:pPr>
          </w:p>
          <w:p w14:paraId="75B8C4E5" w14:textId="77777777" w:rsidR="00F6286A" w:rsidRPr="002E31A5" w:rsidRDefault="00F6286A" w:rsidP="00081AFC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6286A" w:rsidRPr="002E31A5" w14:paraId="7BE0EC11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6DCB" w14:textId="77777777" w:rsidR="00F6286A" w:rsidRPr="002E31A5" w:rsidRDefault="00F6286A" w:rsidP="00A52864">
            <w:pPr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Nazwa kryterium lokalnego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AC29" w14:textId="77777777" w:rsidR="00F6286A" w:rsidRPr="002E31A5" w:rsidRDefault="00F6286A" w:rsidP="00F6286A">
            <w:pPr>
              <w:jc w:val="center"/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Specyfika kryterium (opis, definicja)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6934" w14:textId="77777777" w:rsidR="00F6286A" w:rsidRDefault="00F6286A" w:rsidP="00F6286A">
            <w:pPr>
              <w:jc w:val="center"/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Punktacja</w:t>
            </w:r>
          </w:p>
          <w:p w14:paraId="0618AE3C" w14:textId="77777777" w:rsidR="00F6286A" w:rsidRPr="002E31A5" w:rsidRDefault="00F6286A" w:rsidP="00F6286A">
            <w:pPr>
              <w:rPr>
                <w:b/>
                <w:color w:val="000000" w:themeColor="text1"/>
              </w:rPr>
            </w:pPr>
          </w:p>
        </w:tc>
      </w:tr>
      <w:tr w:rsidR="003C1D0F" w:rsidRPr="002E31A5" w14:paraId="36EA0A49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31D2" w14:textId="77777777" w:rsidR="003C1D0F" w:rsidRPr="002E31A5" w:rsidRDefault="00FE3AF6" w:rsidP="00081A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</w:t>
            </w:r>
            <w:r w:rsidR="00A52864">
              <w:rPr>
                <w:b/>
                <w:bCs/>
                <w:color w:val="000000" w:themeColor="text1"/>
              </w:rPr>
              <w:t xml:space="preserve">. </w:t>
            </w:r>
            <w:r w:rsidR="003C1D0F" w:rsidRPr="002E31A5">
              <w:rPr>
                <w:b/>
                <w:bCs/>
                <w:color w:val="000000" w:themeColor="text1"/>
              </w:rPr>
              <w:t xml:space="preserve">Doradztwo w biurze LGD </w:t>
            </w:r>
            <w:r w:rsidR="003C1D0F" w:rsidRPr="002E31A5">
              <w:rPr>
                <w:b/>
                <w:bCs/>
                <w:color w:val="000000" w:themeColor="text1"/>
              </w:rPr>
              <w:tab/>
            </w:r>
          </w:p>
          <w:p w14:paraId="20FD49FD" w14:textId="77777777" w:rsidR="003C1D0F" w:rsidRPr="002E31A5" w:rsidRDefault="003C1D0F" w:rsidP="00081AFC">
            <w:pPr>
              <w:rPr>
                <w:b/>
                <w:bCs/>
                <w:color w:val="000000" w:themeColor="text1"/>
              </w:rPr>
            </w:pPr>
          </w:p>
          <w:p w14:paraId="300C3CC3" w14:textId="77777777" w:rsidR="003C1D0F" w:rsidRPr="002E31A5" w:rsidRDefault="003C1D0F" w:rsidP="00081AFC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D41D" w14:textId="77777777" w:rsidR="003C1D0F" w:rsidRPr="0012515F" w:rsidRDefault="003C1D0F" w:rsidP="00C26282">
            <w:pPr>
              <w:jc w:val="both"/>
              <w:rPr>
                <w:color w:val="000000" w:themeColor="text1"/>
              </w:rPr>
            </w:pPr>
            <w:r w:rsidRPr="0012515F">
              <w:rPr>
                <w:color w:val="000000" w:themeColor="text1"/>
              </w:rPr>
              <w:t xml:space="preserve">Preferuje się projekty </w:t>
            </w:r>
            <w:r w:rsidR="00CA48F8" w:rsidRPr="0012515F">
              <w:rPr>
                <w:color w:val="000000" w:themeColor="text1"/>
              </w:rPr>
              <w:t>konsultowane w drodze doradztwa</w:t>
            </w:r>
            <w:r w:rsidRPr="0012515F">
              <w:rPr>
                <w:color w:val="000000" w:themeColor="text1"/>
              </w:rPr>
              <w:t xml:space="preserve"> w biurze LGD</w:t>
            </w:r>
            <w:r w:rsidR="00DD2EB8" w:rsidRPr="0012515F">
              <w:rPr>
                <w:color w:val="000000" w:themeColor="text1"/>
              </w:rPr>
              <w:t xml:space="preserve"> w terminie od dnia ogłoszenia naboru na stronie www.lgdpowiatwielicki.eu do terminu 3 dni roboczych przed dniem zakończenia naboru wniosków.</w:t>
            </w:r>
          </w:p>
          <w:p w14:paraId="3C6D3D1E" w14:textId="5F6B2073" w:rsidR="003C1D0F" w:rsidRPr="0012515F" w:rsidRDefault="003C1D0F" w:rsidP="00C26282">
            <w:pPr>
              <w:jc w:val="both"/>
              <w:rPr>
                <w:color w:val="000000" w:themeColor="text1"/>
              </w:rPr>
            </w:pPr>
            <w:r w:rsidRPr="0012515F">
              <w:rPr>
                <w:color w:val="000000" w:themeColor="text1"/>
              </w:rPr>
              <w:t xml:space="preserve">Oceniane na podstawie kart udzielonego doradztwa. </w:t>
            </w:r>
            <w:r w:rsidR="00DD2EB8" w:rsidRPr="0012515F">
              <w:rPr>
                <w:color w:val="000000" w:themeColor="text1"/>
              </w:rPr>
              <w:t>Konsultowany może być wniosek i/lub załączniki do wniosku.</w:t>
            </w:r>
            <w:r w:rsidR="00A45655">
              <w:rPr>
                <w:color w:val="000000" w:themeColor="text1"/>
              </w:rPr>
              <w:t xml:space="preserve"> </w:t>
            </w:r>
            <w:r w:rsidR="00A45655" w:rsidRPr="00127358">
              <w:rPr>
                <w:color w:val="000000" w:themeColor="text1"/>
              </w:rPr>
              <w:t>Kryterium mierzone na etapie wyboru na podstawie uzupełnionych kart doradztwa.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86E8" w14:textId="77777777" w:rsidR="003C1D0F" w:rsidRPr="0012515F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0 </w:t>
            </w:r>
            <w:r w:rsidRPr="0012515F">
              <w:rPr>
                <w:color w:val="000000" w:themeColor="text1"/>
              </w:rPr>
              <w:t>–</w:t>
            </w:r>
            <w:r w:rsidR="0012515F" w:rsidRPr="0012515F">
              <w:rPr>
                <w:color w:val="000000" w:themeColor="text1"/>
              </w:rPr>
              <w:t xml:space="preserve"> </w:t>
            </w:r>
            <w:r w:rsidR="00CA48F8" w:rsidRPr="0012515F">
              <w:rPr>
                <w:color w:val="000000" w:themeColor="text1"/>
              </w:rPr>
              <w:t>projekt nie był konsultowany w biurze LGD</w:t>
            </w:r>
            <w:r w:rsidRPr="0012515F">
              <w:rPr>
                <w:color w:val="000000" w:themeColor="text1"/>
              </w:rPr>
              <w:t>,</w:t>
            </w:r>
          </w:p>
          <w:p w14:paraId="1F1A5869" w14:textId="77777777" w:rsidR="003C1D0F" w:rsidRPr="0012515F" w:rsidRDefault="003C1D0F" w:rsidP="00081AFC">
            <w:pPr>
              <w:rPr>
                <w:color w:val="000000" w:themeColor="text1"/>
              </w:rPr>
            </w:pPr>
            <w:r w:rsidRPr="0012515F">
              <w:rPr>
                <w:color w:val="000000" w:themeColor="text1"/>
              </w:rPr>
              <w:t>1 –</w:t>
            </w:r>
            <w:r w:rsidR="0012515F" w:rsidRPr="0012515F">
              <w:rPr>
                <w:color w:val="000000" w:themeColor="text1"/>
              </w:rPr>
              <w:t xml:space="preserve"> </w:t>
            </w:r>
            <w:r w:rsidR="00CA48F8" w:rsidRPr="0012515F">
              <w:rPr>
                <w:color w:val="000000" w:themeColor="text1"/>
              </w:rPr>
              <w:t>projekt był konsultowany</w:t>
            </w:r>
            <w:r w:rsidRPr="0012515F">
              <w:rPr>
                <w:color w:val="000000" w:themeColor="text1"/>
              </w:rPr>
              <w:t xml:space="preserve"> w biurze LGD dwukrotnie </w:t>
            </w:r>
            <w:r w:rsidR="00C26282">
              <w:rPr>
                <w:color w:val="000000" w:themeColor="text1"/>
              </w:rPr>
              <w:br/>
            </w:r>
            <w:r w:rsidRPr="0012515F">
              <w:rPr>
                <w:color w:val="000000" w:themeColor="text1"/>
              </w:rPr>
              <w:t xml:space="preserve">i więcej, </w:t>
            </w:r>
          </w:p>
          <w:p w14:paraId="50BE7DB9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12515F">
              <w:rPr>
                <w:color w:val="000000" w:themeColor="text1"/>
              </w:rPr>
              <w:t>2 –</w:t>
            </w:r>
            <w:r w:rsidR="00CA48F8" w:rsidRPr="0012515F">
              <w:rPr>
                <w:color w:val="000000" w:themeColor="text1"/>
              </w:rPr>
              <w:t xml:space="preserve">projekt był konsultowany </w:t>
            </w:r>
            <w:r w:rsidRPr="0012515F">
              <w:rPr>
                <w:color w:val="000000" w:themeColor="text1"/>
              </w:rPr>
              <w:t>w biurze LGD czterokrotnie i więcej.</w:t>
            </w:r>
          </w:p>
        </w:tc>
      </w:tr>
      <w:tr w:rsidR="003C1D0F" w:rsidRPr="002E31A5" w14:paraId="011BE2A4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5175" w14:textId="77777777" w:rsidR="003C1D0F" w:rsidRPr="002E31A5" w:rsidRDefault="00FE3AF6" w:rsidP="00081A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</w:t>
            </w:r>
            <w:r w:rsidR="00A52864">
              <w:rPr>
                <w:b/>
                <w:bCs/>
                <w:color w:val="000000" w:themeColor="text1"/>
              </w:rPr>
              <w:t xml:space="preserve">. </w:t>
            </w:r>
            <w:r w:rsidR="003C1D0F" w:rsidRPr="002E31A5">
              <w:rPr>
                <w:b/>
                <w:bCs/>
                <w:color w:val="000000" w:themeColor="text1"/>
              </w:rPr>
              <w:t>Obszar realizacji projektu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E585" w14:textId="77777777" w:rsidR="003C1D0F" w:rsidRPr="002E31A5" w:rsidRDefault="003C1D0F" w:rsidP="00C26282">
            <w:pPr>
              <w:jc w:val="both"/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Preferuje się projekty realizowane w miejscowościach poniżej 5 tys. mieszkańców</w:t>
            </w:r>
            <w:r w:rsidR="00CA48F8">
              <w:rPr>
                <w:color w:val="000000" w:themeColor="text1"/>
              </w:rPr>
              <w:t xml:space="preserve"> </w:t>
            </w:r>
            <w:r w:rsidR="00CA48F8" w:rsidRPr="0012515F">
              <w:rPr>
                <w:color w:val="000000" w:themeColor="text1"/>
              </w:rPr>
              <w:t>z obszaru LSR</w:t>
            </w:r>
            <w:r w:rsidRPr="0012515F">
              <w:rPr>
                <w:color w:val="000000" w:themeColor="text1"/>
              </w:rPr>
              <w:t>.</w:t>
            </w:r>
            <w:r w:rsidRPr="002E31A5">
              <w:rPr>
                <w:color w:val="000000" w:themeColor="text1"/>
              </w:rPr>
              <w:t xml:space="preserve"> </w:t>
            </w:r>
          </w:p>
          <w:p w14:paraId="76300E5B" w14:textId="6E093EE5" w:rsidR="003C1D0F" w:rsidRPr="002E31A5" w:rsidRDefault="003C1D0F" w:rsidP="00C26282">
            <w:pPr>
              <w:jc w:val="both"/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Do liczby mieszkańców wlicza się osoby zameldowane na pobyt stały i czasowy wg stanu na koniec roku, poprzedzającego rok złożenia wniosku.</w:t>
            </w:r>
            <w:r w:rsidR="00A23DD3">
              <w:rPr>
                <w:color w:val="000000" w:themeColor="text1"/>
              </w:rPr>
              <w:t xml:space="preserve"> </w:t>
            </w:r>
            <w:r w:rsidR="00A45655" w:rsidRPr="00127358">
              <w:rPr>
                <w:color w:val="000000" w:themeColor="text1"/>
              </w:rPr>
              <w:t>Kryterium mierzone na etapie wyboru na podstawie danych GUS</w:t>
            </w:r>
            <w:r w:rsidR="007436C4">
              <w:rPr>
                <w:color w:val="000000" w:themeColor="text1"/>
              </w:rPr>
              <w:t>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C09B" w14:textId="77777777" w:rsidR="003C1D0F" w:rsidRPr="0012515F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0 – projekt zakłada realizację w miejscowości większej lub równej 5 tys. </w:t>
            </w:r>
            <w:r w:rsidRPr="0012515F">
              <w:rPr>
                <w:color w:val="000000" w:themeColor="text1"/>
              </w:rPr>
              <w:t>mieszkańców</w:t>
            </w:r>
            <w:r w:rsidR="00CA48F8" w:rsidRPr="0012515F">
              <w:rPr>
                <w:color w:val="000000" w:themeColor="text1"/>
              </w:rPr>
              <w:t xml:space="preserve"> z obszaru LSR</w:t>
            </w:r>
            <w:r w:rsidRPr="0012515F">
              <w:rPr>
                <w:color w:val="000000" w:themeColor="text1"/>
              </w:rPr>
              <w:t>,</w:t>
            </w:r>
          </w:p>
          <w:p w14:paraId="2120C46A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12515F">
              <w:rPr>
                <w:color w:val="000000" w:themeColor="text1"/>
              </w:rPr>
              <w:t>1 - projekt zakłada realizację w miejscowości poniżej 5 tys. mieszkańców</w:t>
            </w:r>
            <w:r w:rsidR="002D7928" w:rsidRPr="0012515F">
              <w:rPr>
                <w:color w:val="000000" w:themeColor="text1"/>
              </w:rPr>
              <w:t xml:space="preserve"> z obszaru LSR</w:t>
            </w:r>
            <w:r w:rsidRPr="0012515F">
              <w:rPr>
                <w:color w:val="000000" w:themeColor="text1"/>
              </w:rPr>
              <w:t>.</w:t>
            </w:r>
          </w:p>
        </w:tc>
      </w:tr>
      <w:tr w:rsidR="003C1D0F" w:rsidRPr="002E31A5" w14:paraId="0478AFCF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4FAC" w14:textId="77777777" w:rsidR="003C1D0F" w:rsidRPr="002E31A5" w:rsidRDefault="00947FFC" w:rsidP="00081AFC">
            <w:pPr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</w:t>
            </w:r>
            <w:r w:rsidR="00A52864">
              <w:rPr>
                <w:b/>
                <w:bCs/>
                <w:color w:val="000000" w:themeColor="text1"/>
              </w:rPr>
              <w:t xml:space="preserve">. </w:t>
            </w:r>
            <w:r w:rsidR="003C1D0F" w:rsidRPr="002E31A5">
              <w:rPr>
                <w:b/>
                <w:bCs/>
                <w:color w:val="000000" w:themeColor="text1"/>
              </w:rPr>
              <w:t xml:space="preserve">Innowacyjność projektu 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45C4" w14:textId="77777777" w:rsidR="003C1D0F" w:rsidRPr="002E31A5" w:rsidRDefault="003C1D0F" w:rsidP="00C26282">
            <w:pPr>
              <w:jc w:val="both"/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Preferuje się projekty innowacyjne, oryginalne, nowatorskie w wymiarze terytorialnym -innowacyjna realizacja w skali gminy, całego obszaru LSR (oceniane na podstawie informacji zawartych w opisie projektu oraz wiedzy i doświadczenia członków rady); </w:t>
            </w:r>
          </w:p>
          <w:p w14:paraId="194C2BBD" w14:textId="77777777" w:rsidR="003C1D0F" w:rsidRPr="002E31A5" w:rsidRDefault="003C1D0F" w:rsidP="00C26282">
            <w:pPr>
              <w:jc w:val="both"/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Przez innowacyjność rozumie się wdrożenie na danym obszarze nowego, dotychczas nieoferowanego lub znacząco udoskonalonego: </w:t>
            </w:r>
          </w:p>
          <w:p w14:paraId="037F8BCD" w14:textId="77777777" w:rsidR="003C1D0F" w:rsidRPr="002E31A5" w:rsidRDefault="003C1D0F" w:rsidP="00C26282">
            <w:pPr>
              <w:jc w:val="both"/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metody organizacji lub zarządzania, </w:t>
            </w:r>
          </w:p>
          <w:p w14:paraId="4F22E1E2" w14:textId="0B500294" w:rsidR="003C1D0F" w:rsidRPr="002E31A5" w:rsidRDefault="003C1D0F" w:rsidP="00C26282">
            <w:pPr>
              <w:jc w:val="both"/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−</w:t>
            </w:r>
            <w:r w:rsidR="008F3699">
              <w:rPr>
                <w:color w:val="000000" w:themeColor="text1"/>
              </w:rPr>
              <w:t xml:space="preserve"> </w:t>
            </w:r>
            <w:r w:rsidRPr="002E31A5">
              <w:rPr>
                <w:color w:val="000000" w:themeColor="text1"/>
              </w:rPr>
              <w:t xml:space="preserve">sposobu wykorzystania lokalnych zasobów przyrodniczych, historycznych, kulturowych, </w:t>
            </w:r>
          </w:p>
          <w:p w14:paraId="08406D9A" w14:textId="77777777" w:rsidR="003C1D0F" w:rsidRPr="002E31A5" w:rsidRDefault="003C1D0F" w:rsidP="00C26282">
            <w:pPr>
              <w:jc w:val="both"/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sposobu zaangażowania lokalnej społeczności. </w:t>
            </w:r>
          </w:p>
          <w:p w14:paraId="2AB95FE6" w14:textId="77777777" w:rsidR="003C1D0F" w:rsidRPr="002E31A5" w:rsidRDefault="003C1D0F" w:rsidP="00C26282">
            <w:pPr>
              <w:jc w:val="both"/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Mogą to być przykładowo: </w:t>
            </w:r>
          </w:p>
          <w:p w14:paraId="6B1637DE" w14:textId="77777777" w:rsidR="003C1D0F" w:rsidRPr="00127358" w:rsidRDefault="003C1D0F" w:rsidP="00C26282">
            <w:pPr>
              <w:jc w:val="both"/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lastRenderedPageBreak/>
              <w:t xml:space="preserve">− wykorzystanie narzędzi, urządzeń, aplikacji, technologii które nie były dotychczas stosowane na </w:t>
            </w:r>
            <w:r w:rsidRPr="00127358">
              <w:rPr>
                <w:color w:val="000000" w:themeColor="text1"/>
              </w:rPr>
              <w:t>danym obszarze.</w:t>
            </w:r>
          </w:p>
          <w:p w14:paraId="710E4C4A" w14:textId="6A6E32D0" w:rsidR="00A45655" w:rsidRPr="002E31A5" w:rsidRDefault="00A45655" w:rsidP="00C26282">
            <w:pPr>
              <w:jc w:val="both"/>
              <w:rPr>
                <w:color w:val="000000" w:themeColor="text1"/>
              </w:rPr>
            </w:pPr>
            <w:r w:rsidRPr="00127358">
              <w:rPr>
                <w:color w:val="000000" w:themeColor="text1"/>
              </w:rPr>
              <w:t>Kryterium mierzone na etapie płatności na podstawie faktycznie zrealizowanych deklaracji</w:t>
            </w:r>
            <w:r w:rsidR="00D81376" w:rsidRPr="00127358">
              <w:rPr>
                <w:color w:val="000000" w:themeColor="text1"/>
              </w:rPr>
              <w:t xml:space="preserve"> – w przypadku środków trwałych dowody zakupu i zdjęcia; w przypadku usług lub metod – oświadczenie beneficjenta nt. ich wdrożenia</w:t>
            </w:r>
            <w:r w:rsidR="00A23DD3" w:rsidRPr="00127358">
              <w:rPr>
                <w:color w:val="000000" w:themeColor="text1"/>
              </w:rPr>
              <w:t xml:space="preserve"> wraz z dokumentami to potwierdzającymi (jeśli dotyczy).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9749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lastRenderedPageBreak/>
              <w:t>0 – projekt nie ma charakteru innowacyjnego,</w:t>
            </w:r>
          </w:p>
          <w:p w14:paraId="0865B4A6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1 – projekt ma charakter innowacyjny na obszarze jednej gminy,</w:t>
            </w:r>
          </w:p>
          <w:p w14:paraId="40CFF1B6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2 - projekt ma charakter innowacyjny na obszarze całego LSR.</w:t>
            </w:r>
          </w:p>
        </w:tc>
      </w:tr>
      <w:tr w:rsidR="003C1D0F" w:rsidRPr="002E31A5" w14:paraId="79D55ED2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3FC3" w14:textId="77777777" w:rsidR="003C1D0F" w:rsidRPr="002E31A5" w:rsidRDefault="00947FFC" w:rsidP="00081A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  <w:r w:rsidR="00A52864">
              <w:rPr>
                <w:b/>
                <w:color w:val="000000" w:themeColor="text1"/>
              </w:rPr>
              <w:t xml:space="preserve">. </w:t>
            </w:r>
            <w:r w:rsidR="003C1D0F" w:rsidRPr="002E31A5">
              <w:rPr>
                <w:b/>
                <w:color w:val="000000" w:themeColor="text1"/>
              </w:rPr>
              <w:t xml:space="preserve">Wpływ projektu na ochronę środowiska lub klimatu 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F216" w14:textId="77777777" w:rsidR="003C1D0F" w:rsidRPr="002E31A5" w:rsidRDefault="003C1D0F" w:rsidP="00C26282">
            <w:pPr>
              <w:jc w:val="both"/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W ramach operacji zaplanowano zastosowanie rozwiązań lub działań sprzyjających ochronie środowiska lub klimatu.</w:t>
            </w:r>
          </w:p>
          <w:p w14:paraId="3AEAEC17" w14:textId="77777777" w:rsidR="003C1D0F" w:rsidRPr="002E31A5" w:rsidRDefault="003C1D0F" w:rsidP="00C26282">
            <w:pPr>
              <w:jc w:val="both"/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Mogą to być m. in.:</w:t>
            </w:r>
          </w:p>
          <w:p w14:paraId="61700DBD" w14:textId="77777777" w:rsidR="003C1D0F" w:rsidRPr="00DA25BA" w:rsidRDefault="003C1D0F" w:rsidP="00C26282">
            <w:pPr>
              <w:jc w:val="both"/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wdrożenie rozwiązań pozytywnie oddziałujących lub ograniczających niekorzystne oddziaływanie na środowisko </w:t>
            </w:r>
            <w:r w:rsidRPr="00DA25BA">
              <w:rPr>
                <w:color w:val="000000" w:themeColor="text1"/>
              </w:rPr>
              <w:t xml:space="preserve">naturalne, </w:t>
            </w:r>
            <w:r w:rsidR="007F773A" w:rsidRPr="00DA25BA">
              <w:rPr>
                <w:color w:val="000000" w:themeColor="text1"/>
              </w:rPr>
              <w:t xml:space="preserve">lub </w:t>
            </w:r>
            <w:r w:rsidRPr="00DA25BA">
              <w:rPr>
                <w:color w:val="000000" w:themeColor="text1"/>
              </w:rPr>
              <w:t>służących oszczędności zasobów oraz energii;</w:t>
            </w:r>
          </w:p>
          <w:p w14:paraId="22CBEE45" w14:textId="7ED489F9" w:rsidR="003C1D0F" w:rsidRPr="002E31A5" w:rsidRDefault="003C1D0F" w:rsidP="00C26282">
            <w:pPr>
              <w:jc w:val="both"/>
              <w:rPr>
                <w:color w:val="000000" w:themeColor="text1"/>
              </w:rPr>
            </w:pPr>
            <w:r w:rsidRPr="00DA25BA">
              <w:rPr>
                <w:color w:val="000000" w:themeColor="text1"/>
              </w:rPr>
              <w:t>Rozwiązania proekologiczne muszą mieć odzwierciedlenie we wniosku o przyznanie pomocy a planowane koszty związane z ochroną środowiska lub przeciwdziałaniem zmianom klimatu muszą zostać skalkulowane na poziomie</w:t>
            </w:r>
            <w:r w:rsidR="00CF6FB2" w:rsidRPr="00DA25BA">
              <w:rPr>
                <w:color w:val="000000" w:themeColor="text1"/>
              </w:rPr>
              <w:t xml:space="preserve"> co najmniej</w:t>
            </w:r>
            <w:r w:rsidRPr="00DA25BA">
              <w:rPr>
                <w:color w:val="000000" w:themeColor="text1"/>
              </w:rPr>
              <w:t xml:space="preserve"> </w:t>
            </w:r>
            <w:r w:rsidR="00CA35AF" w:rsidRPr="00DA25BA">
              <w:rPr>
                <w:color w:val="000000" w:themeColor="text1"/>
              </w:rPr>
              <w:t>5</w:t>
            </w:r>
            <w:r w:rsidRPr="00DA25BA">
              <w:rPr>
                <w:color w:val="000000" w:themeColor="text1"/>
              </w:rPr>
              <w:t xml:space="preserve"> %</w:t>
            </w:r>
            <w:r w:rsidRPr="002E31A5">
              <w:rPr>
                <w:color w:val="000000" w:themeColor="text1"/>
              </w:rPr>
              <w:t xml:space="preserve"> kosztów projektu.</w:t>
            </w:r>
            <w:r w:rsidR="00D81376">
              <w:rPr>
                <w:color w:val="000000" w:themeColor="text1"/>
              </w:rPr>
              <w:t xml:space="preserve"> </w:t>
            </w:r>
            <w:r w:rsidR="00A23DD3" w:rsidRPr="00127358">
              <w:rPr>
                <w:color w:val="000000" w:themeColor="text1"/>
              </w:rPr>
              <w:t>Kryterium mierzone na etapie płatności na podstawie faktycznie zrealizowanych deklaracji – w przypadku środków trwałych dowody zakupu i zdjęcia; w przypadku rozwiązań – oświadczenie beneficjenta nt. ich wdrożenia wraz z dokumentami to potwierdzającymi (jeśli dotyczy).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820B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0 – projekt nie zakłada działań sprzyjających ochronie środowiska lub przeciwdziała zmianom klimatu,</w:t>
            </w:r>
          </w:p>
          <w:p w14:paraId="5109A395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2 - projekt zakłada działania sprzyjające ochronie środowiska lub przeciwdziała zmianom klimatu.</w:t>
            </w:r>
          </w:p>
        </w:tc>
      </w:tr>
    </w:tbl>
    <w:p w14:paraId="5B949A0E" w14:textId="4E150961" w:rsidR="003C1D0F" w:rsidRPr="00CB0A5C" w:rsidRDefault="00A23DD3" w:rsidP="00CB0A5C">
      <w:r>
        <w:t xml:space="preserve"> </w:t>
      </w:r>
    </w:p>
    <w:sectPr w:rsidR="003C1D0F" w:rsidRPr="00CB0A5C" w:rsidSect="00CB0A5C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BD75E" w14:textId="77777777" w:rsidR="003A27DA" w:rsidRDefault="003A27DA" w:rsidP="00CB0A5C">
      <w:pPr>
        <w:spacing w:after="0" w:line="240" w:lineRule="auto"/>
      </w:pPr>
      <w:r>
        <w:separator/>
      </w:r>
    </w:p>
  </w:endnote>
  <w:endnote w:type="continuationSeparator" w:id="0">
    <w:p w14:paraId="3F37A727" w14:textId="77777777" w:rsidR="003A27DA" w:rsidRDefault="003A27DA" w:rsidP="00CB0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87BD6" w14:textId="77777777" w:rsidR="003A27DA" w:rsidRDefault="003A27DA" w:rsidP="00CB0A5C">
      <w:pPr>
        <w:spacing w:after="0" w:line="240" w:lineRule="auto"/>
      </w:pPr>
      <w:r>
        <w:separator/>
      </w:r>
    </w:p>
  </w:footnote>
  <w:footnote w:type="continuationSeparator" w:id="0">
    <w:p w14:paraId="2EAA1FF7" w14:textId="77777777" w:rsidR="003A27DA" w:rsidRDefault="003A27DA" w:rsidP="00CB0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F84D" w14:textId="6571B370" w:rsidR="00AD785F" w:rsidRDefault="0098646E" w:rsidP="00AD785F">
    <w:pPr>
      <w:pStyle w:val="Nagwek"/>
      <w:jc w:val="right"/>
    </w:pPr>
    <w:r>
      <w:t>Załącznik nr 1 do uchwały nr /202</w:t>
    </w:r>
    <w:r w:rsidR="002B0860">
      <w:t>6</w:t>
    </w:r>
    <w:r>
      <w:t xml:space="preserve"> </w:t>
    </w:r>
    <w:r>
      <w:br/>
      <w:t xml:space="preserve">Zarządu Stowarzyszenia LGD Powiatu Wielickiego z dnia </w:t>
    </w:r>
    <w:r w:rsidR="008512BA" w:rsidRPr="002708D6">
      <w:t xml:space="preserve"> </w:t>
    </w:r>
    <w:r w:rsidR="002B0860">
      <w:t xml:space="preserve"> </w:t>
    </w:r>
    <w:r w:rsidR="002708D6" w:rsidRPr="002708D6">
      <w:t>.</w:t>
    </w:r>
    <w:r w:rsidR="002B0860">
      <w:t>02</w:t>
    </w:r>
    <w:r w:rsidRPr="002708D6">
      <w:t>.2</w:t>
    </w:r>
    <w:r>
      <w:t>02</w:t>
    </w:r>
    <w:r w:rsidR="002B0860">
      <w:t>6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247BE"/>
    <w:multiLevelType w:val="hybridMultilevel"/>
    <w:tmpl w:val="826E2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80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A5C"/>
    <w:rsid w:val="000007E9"/>
    <w:rsid w:val="0003365A"/>
    <w:rsid w:val="00033DAA"/>
    <w:rsid w:val="0012515F"/>
    <w:rsid w:val="00127358"/>
    <w:rsid w:val="001404A7"/>
    <w:rsid w:val="001A40CA"/>
    <w:rsid w:val="001F690C"/>
    <w:rsid w:val="0021465E"/>
    <w:rsid w:val="00246B8B"/>
    <w:rsid w:val="002708D6"/>
    <w:rsid w:val="002B0860"/>
    <w:rsid w:val="002D223A"/>
    <w:rsid w:val="002D7928"/>
    <w:rsid w:val="002E39AF"/>
    <w:rsid w:val="002E61AF"/>
    <w:rsid w:val="0031660E"/>
    <w:rsid w:val="00344610"/>
    <w:rsid w:val="00395C94"/>
    <w:rsid w:val="003A27DA"/>
    <w:rsid w:val="003B581F"/>
    <w:rsid w:val="003C1D0F"/>
    <w:rsid w:val="00436976"/>
    <w:rsid w:val="00456ED8"/>
    <w:rsid w:val="00505458"/>
    <w:rsid w:val="00561CF5"/>
    <w:rsid w:val="005F0EBB"/>
    <w:rsid w:val="00601CFC"/>
    <w:rsid w:val="0063167E"/>
    <w:rsid w:val="00635B25"/>
    <w:rsid w:val="00647A33"/>
    <w:rsid w:val="006707F6"/>
    <w:rsid w:val="006E39AD"/>
    <w:rsid w:val="006F19CF"/>
    <w:rsid w:val="007436C4"/>
    <w:rsid w:val="00751D13"/>
    <w:rsid w:val="00753F23"/>
    <w:rsid w:val="007A47EA"/>
    <w:rsid w:val="007B4843"/>
    <w:rsid w:val="007F773A"/>
    <w:rsid w:val="00822B9C"/>
    <w:rsid w:val="008512BA"/>
    <w:rsid w:val="008676C1"/>
    <w:rsid w:val="008C0A55"/>
    <w:rsid w:val="008F3699"/>
    <w:rsid w:val="00947FFC"/>
    <w:rsid w:val="0098646E"/>
    <w:rsid w:val="00A22416"/>
    <w:rsid w:val="00A23DD3"/>
    <w:rsid w:val="00A45655"/>
    <w:rsid w:val="00A52864"/>
    <w:rsid w:val="00AD785F"/>
    <w:rsid w:val="00B07F18"/>
    <w:rsid w:val="00B21676"/>
    <w:rsid w:val="00B37F85"/>
    <w:rsid w:val="00BC5645"/>
    <w:rsid w:val="00BF5159"/>
    <w:rsid w:val="00C124CC"/>
    <w:rsid w:val="00C26282"/>
    <w:rsid w:val="00C27F34"/>
    <w:rsid w:val="00CA35AF"/>
    <w:rsid w:val="00CA48F8"/>
    <w:rsid w:val="00CB0A5C"/>
    <w:rsid w:val="00CD3293"/>
    <w:rsid w:val="00CF14A4"/>
    <w:rsid w:val="00CF6FB2"/>
    <w:rsid w:val="00D81376"/>
    <w:rsid w:val="00D942F7"/>
    <w:rsid w:val="00DA0BE1"/>
    <w:rsid w:val="00DA25BA"/>
    <w:rsid w:val="00DD2EB8"/>
    <w:rsid w:val="00E45B9F"/>
    <w:rsid w:val="00E54AC4"/>
    <w:rsid w:val="00E85180"/>
    <w:rsid w:val="00EF3864"/>
    <w:rsid w:val="00F5414E"/>
    <w:rsid w:val="00F6286A"/>
    <w:rsid w:val="00FA61BA"/>
    <w:rsid w:val="00FE3AF6"/>
    <w:rsid w:val="00FF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3701"/>
  <w15:chartTrackingRefBased/>
  <w15:docId w15:val="{472152BD-0F70-4342-9B58-F0E16EA7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0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0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0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0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0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0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0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0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0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0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0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0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0A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0A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0A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0A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0A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0A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0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0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0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0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0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0A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0A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0A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0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0A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0A5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CB0A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7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85F"/>
  </w:style>
  <w:style w:type="paragraph" w:styleId="Stopka">
    <w:name w:val="footer"/>
    <w:basedOn w:val="Normalny"/>
    <w:link w:val="StopkaZnak"/>
    <w:uiPriority w:val="99"/>
    <w:unhideWhenUsed/>
    <w:rsid w:val="00AD7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85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5B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5B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5B9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6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6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46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6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6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992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Leszczyński</dc:creator>
  <cp:keywords/>
  <dc:description/>
  <cp:lastModifiedBy>Grzegorz  Leszczyński</cp:lastModifiedBy>
  <cp:revision>16</cp:revision>
  <cp:lastPrinted>2025-11-27T13:33:00Z</cp:lastPrinted>
  <dcterms:created xsi:type="dcterms:W3CDTF">2025-10-01T09:24:00Z</dcterms:created>
  <dcterms:modified xsi:type="dcterms:W3CDTF">2026-02-04T07:53:00Z</dcterms:modified>
</cp:coreProperties>
</file>